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B61" w:rsidRPr="00A37155" w:rsidRDefault="004A4B61" w:rsidP="004A4B61">
      <w:pPr>
        <w:spacing w:after="0" w:line="240" w:lineRule="auto"/>
        <w:jc w:val="center"/>
        <w:rPr>
          <w:rFonts w:ascii="Times New Roman" w:hAnsi="Times New Roman" w:cs="Times New Roman"/>
          <w:b/>
          <w:sz w:val="32"/>
        </w:rPr>
      </w:pPr>
      <w:r w:rsidRPr="00A37155">
        <w:rPr>
          <w:rFonts w:ascii="Times New Roman" w:hAnsi="Times New Roman" w:cs="Times New Roman"/>
          <w:b/>
          <w:sz w:val="32"/>
        </w:rPr>
        <w:t xml:space="preserve">Отчет о результатах самообследования муниципального </w:t>
      </w:r>
    </w:p>
    <w:p w:rsidR="004A4B61" w:rsidRPr="00A37155" w:rsidRDefault="004A4B61" w:rsidP="004A4B61">
      <w:pPr>
        <w:spacing w:after="0" w:line="240" w:lineRule="auto"/>
        <w:jc w:val="center"/>
        <w:rPr>
          <w:rFonts w:ascii="Times New Roman" w:hAnsi="Times New Roman" w:cs="Times New Roman"/>
          <w:b/>
          <w:sz w:val="32"/>
        </w:rPr>
      </w:pPr>
      <w:r w:rsidRPr="00A37155">
        <w:rPr>
          <w:rFonts w:ascii="Times New Roman" w:hAnsi="Times New Roman" w:cs="Times New Roman"/>
          <w:b/>
          <w:sz w:val="32"/>
        </w:rPr>
        <w:t>бюджетного учреждения дополнительного образования</w:t>
      </w:r>
    </w:p>
    <w:p w:rsidR="004A4B61" w:rsidRPr="00A37155" w:rsidRDefault="004A4B61" w:rsidP="004A4B61">
      <w:pPr>
        <w:spacing w:after="0" w:line="240" w:lineRule="auto"/>
        <w:jc w:val="center"/>
        <w:rPr>
          <w:rFonts w:ascii="Times New Roman" w:hAnsi="Times New Roman" w:cs="Times New Roman"/>
          <w:b/>
          <w:sz w:val="32"/>
        </w:rPr>
      </w:pPr>
      <w:r w:rsidRPr="00A37155">
        <w:rPr>
          <w:rFonts w:ascii="Times New Roman" w:hAnsi="Times New Roman" w:cs="Times New Roman"/>
          <w:b/>
          <w:sz w:val="32"/>
        </w:rPr>
        <w:t>«</w:t>
      </w:r>
      <w:r w:rsidR="009020D4">
        <w:rPr>
          <w:rFonts w:ascii="Times New Roman" w:hAnsi="Times New Roman" w:cs="Times New Roman"/>
          <w:b/>
          <w:sz w:val="32"/>
        </w:rPr>
        <w:t>С</w:t>
      </w:r>
      <w:r w:rsidRPr="00A37155">
        <w:rPr>
          <w:rFonts w:ascii="Times New Roman" w:hAnsi="Times New Roman" w:cs="Times New Roman"/>
          <w:b/>
          <w:sz w:val="32"/>
        </w:rPr>
        <w:t>портивная школа</w:t>
      </w:r>
      <w:r w:rsidR="005B7F54">
        <w:rPr>
          <w:rFonts w:ascii="Times New Roman" w:hAnsi="Times New Roman" w:cs="Times New Roman"/>
          <w:b/>
          <w:sz w:val="32"/>
        </w:rPr>
        <w:t xml:space="preserve"> олимпийского резерва №3</w:t>
      </w:r>
      <w:r w:rsidRPr="00A37155">
        <w:rPr>
          <w:rFonts w:ascii="Times New Roman" w:hAnsi="Times New Roman" w:cs="Times New Roman"/>
          <w:b/>
          <w:sz w:val="32"/>
        </w:rPr>
        <w:t xml:space="preserve">» </w:t>
      </w:r>
      <w:r w:rsidR="009020D4">
        <w:rPr>
          <w:rFonts w:ascii="Times New Roman" w:hAnsi="Times New Roman" w:cs="Times New Roman"/>
          <w:b/>
          <w:sz w:val="32"/>
        </w:rPr>
        <w:t>муниципального образования «Тахтамукайский район» Республики Адыгея</w:t>
      </w:r>
    </w:p>
    <w:p w:rsidR="004A4B61" w:rsidRPr="00A37155" w:rsidRDefault="004807A1" w:rsidP="004A4B61">
      <w:pPr>
        <w:spacing w:after="0" w:line="240" w:lineRule="auto"/>
        <w:jc w:val="center"/>
        <w:rPr>
          <w:rFonts w:ascii="Times New Roman" w:hAnsi="Times New Roman" w:cs="Times New Roman"/>
          <w:b/>
          <w:sz w:val="32"/>
        </w:rPr>
      </w:pPr>
      <w:r>
        <w:rPr>
          <w:rFonts w:ascii="Times New Roman" w:hAnsi="Times New Roman" w:cs="Times New Roman"/>
          <w:b/>
          <w:sz w:val="32"/>
        </w:rPr>
        <w:t>за 202</w:t>
      </w:r>
      <w:r w:rsidR="009020D4">
        <w:rPr>
          <w:rFonts w:ascii="Times New Roman" w:hAnsi="Times New Roman" w:cs="Times New Roman"/>
          <w:b/>
          <w:sz w:val="32"/>
        </w:rPr>
        <w:t>3</w:t>
      </w:r>
      <w:r w:rsidR="004A4B61" w:rsidRPr="00A37155">
        <w:rPr>
          <w:rFonts w:ascii="Times New Roman" w:hAnsi="Times New Roman" w:cs="Times New Roman"/>
          <w:b/>
          <w:sz w:val="32"/>
        </w:rPr>
        <w:t xml:space="preserve">год </w:t>
      </w:r>
    </w:p>
    <w:p w:rsidR="0006794D" w:rsidRPr="00A37155" w:rsidRDefault="004807A1" w:rsidP="004A4B61">
      <w:pPr>
        <w:spacing w:after="0" w:line="240" w:lineRule="auto"/>
        <w:jc w:val="center"/>
        <w:rPr>
          <w:rFonts w:ascii="Times New Roman" w:hAnsi="Times New Roman" w:cs="Times New Roman"/>
          <w:b/>
          <w:sz w:val="72"/>
          <w:szCs w:val="48"/>
        </w:rPr>
      </w:pPr>
      <w:r>
        <w:rPr>
          <w:rFonts w:ascii="Times New Roman" w:hAnsi="Times New Roman" w:cs="Times New Roman"/>
          <w:b/>
          <w:sz w:val="32"/>
        </w:rPr>
        <w:t xml:space="preserve">по состоянию на 01 </w:t>
      </w:r>
      <w:r w:rsidR="009020D4">
        <w:rPr>
          <w:rFonts w:ascii="Times New Roman" w:hAnsi="Times New Roman" w:cs="Times New Roman"/>
          <w:b/>
          <w:sz w:val="32"/>
        </w:rPr>
        <w:t>января</w:t>
      </w:r>
      <w:r>
        <w:rPr>
          <w:rFonts w:ascii="Times New Roman" w:hAnsi="Times New Roman" w:cs="Times New Roman"/>
          <w:b/>
          <w:sz w:val="32"/>
        </w:rPr>
        <w:t xml:space="preserve"> 202</w:t>
      </w:r>
      <w:r w:rsidR="009020D4">
        <w:rPr>
          <w:rFonts w:ascii="Times New Roman" w:hAnsi="Times New Roman" w:cs="Times New Roman"/>
          <w:b/>
          <w:sz w:val="32"/>
        </w:rPr>
        <w:t>4</w:t>
      </w:r>
      <w:r w:rsidR="004A4B61" w:rsidRPr="00A37155">
        <w:rPr>
          <w:rFonts w:ascii="Times New Roman" w:hAnsi="Times New Roman" w:cs="Times New Roman"/>
          <w:b/>
          <w:sz w:val="32"/>
        </w:rPr>
        <w:t xml:space="preserve"> года</w:t>
      </w:r>
    </w:p>
    <w:p w:rsidR="0006794D" w:rsidRDefault="0006794D" w:rsidP="004A4B61">
      <w:pPr>
        <w:jc w:val="center"/>
        <w:rPr>
          <w:rFonts w:ascii="Times New Roman" w:hAnsi="Times New Roman" w:cs="Times New Roman"/>
          <w:sz w:val="48"/>
          <w:szCs w:val="48"/>
        </w:rPr>
      </w:pPr>
    </w:p>
    <w:p w:rsidR="002104A7" w:rsidRPr="00A37155" w:rsidRDefault="004A4B61" w:rsidP="002104A7">
      <w:pPr>
        <w:spacing w:after="0" w:line="240" w:lineRule="auto"/>
        <w:ind w:firstLine="709"/>
        <w:jc w:val="both"/>
        <w:rPr>
          <w:rFonts w:ascii="Times New Roman" w:hAnsi="Times New Roman" w:cs="Times New Roman"/>
          <w:sz w:val="28"/>
        </w:rPr>
      </w:pPr>
      <w:r w:rsidRPr="00A37155">
        <w:rPr>
          <w:rFonts w:ascii="Times New Roman" w:hAnsi="Times New Roman" w:cs="Times New Roman"/>
          <w:sz w:val="28"/>
        </w:rPr>
        <w:t>Самообследование муниципального бюджетного учреждения дополнительного образования «</w:t>
      </w:r>
      <w:r w:rsidR="009020D4">
        <w:rPr>
          <w:rFonts w:ascii="Times New Roman" w:hAnsi="Times New Roman" w:cs="Times New Roman"/>
          <w:sz w:val="28"/>
        </w:rPr>
        <w:t>С</w:t>
      </w:r>
      <w:r w:rsidRPr="00A37155">
        <w:rPr>
          <w:rFonts w:ascii="Times New Roman" w:hAnsi="Times New Roman" w:cs="Times New Roman"/>
          <w:sz w:val="28"/>
        </w:rPr>
        <w:t>портивная школа</w:t>
      </w:r>
      <w:r w:rsidR="005B7F54">
        <w:rPr>
          <w:rFonts w:ascii="Times New Roman" w:hAnsi="Times New Roman" w:cs="Times New Roman"/>
          <w:sz w:val="28"/>
        </w:rPr>
        <w:t xml:space="preserve"> олимпийского резерва №3</w:t>
      </w:r>
      <w:r w:rsidRPr="00A37155">
        <w:rPr>
          <w:rFonts w:ascii="Times New Roman" w:hAnsi="Times New Roman" w:cs="Times New Roman"/>
          <w:sz w:val="28"/>
        </w:rPr>
        <w:t>»</w:t>
      </w:r>
      <w:r w:rsidR="009020D4">
        <w:rPr>
          <w:rFonts w:ascii="Times New Roman" w:hAnsi="Times New Roman" w:cs="Times New Roman"/>
          <w:sz w:val="28"/>
        </w:rPr>
        <w:t xml:space="preserve"> муниципального образования «Тахтамукайский район» Республики Адыгея</w:t>
      </w:r>
      <w:r w:rsidR="00E84D22">
        <w:rPr>
          <w:rFonts w:ascii="Times New Roman" w:hAnsi="Times New Roman" w:cs="Times New Roman"/>
          <w:sz w:val="28"/>
        </w:rPr>
        <w:t xml:space="preserve"> (далее – Учреждение)</w:t>
      </w:r>
      <w:r w:rsidRPr="00A37155">
        <w:rPr>
          <w:rFonts w:ascii="Times New Roman" w:hAnsi="Times New Roman" w:cs="Times New Roman"/>
          <w:sz w:val="28"/>
        </w:rPr>
        <w:t xml:space="preserve"> проводилось в соответствии с </w:t>
      </w:r>
      <w:r w:rsidR="00730786">
        <w:rPr>
          <w:rFonts w:ascii="Times New Roman" w:hAnsi="Times New Roman" w:cs="Times New Roman"/>
          <w:sz w:val="28"/>
        </w:rPr>
        <w:t>Ф</w:t>
      </w:r>
      <w:r w:rsidRPr="00A37155">
        <w:rPr>
          <w:rFonts w:ascii="Times New Roman" w:hAnsi="Times New Roman" w:cs="Times New Roman"/>
          <w:sz w:val="28"/>
        </w:rPr>
        <w:t>едеральным законом «Об образовании в Российской Фе</w:t>
      </w:r>
      <w:r w:rsidR="002D2CD4">
        <w:rPr>
          <w:rFonts w:ascii="Times New Roman" w:hAnsi="Times New Roman" w:cs="Times New Roman"/>
          <w:sz w:val="28"/>
        </w:rPr>
        <w:t>дерации» от 29 декабря 2012 г. № 273-ФЗ, приказа М</w:t>
      </w:r>
      <w:r w:rsidRPr="00A37155">
        <w:rPr>
          <w:rFonts w:ascii="Times New Roman" w:hAnsi="Times New Roman" w:cs="Times New Roman"/>
          <w:sz w:val="28"/>
        </w:rPr>
        <w:t>инистерства образования и науки РФ от 14 июня 2013 г. № 462 «Об утв</w:t>
      </w:r>
      <w:r w:rsidR="00F14C02">
        <w:rPr>
          <w:rFonts w:ascii="Times New Roman" w:hAnsi="Times New Roman" w:cs="Times New Roman"/>
          <w:sz w:val="28"/>
        </w:rPr>
        <w:t>ерждении Порядка проведения сам</w:t>
      </w:r>
      <w:r w:rsidRPr="00A37155">
        <w:rPr>
          <w:rFonts w:ascii="Times New Roman" w:hAnsi="Times New Roman" w:cs="Times New Roman"/>
          <w:sz w:val="28"/>
        </w:rPr>
        <w:t xml:space="preserve">ообследования образовательной организации». </w:t>
      </w:r>
    </w:p>
    <w:p w:rsidR="0006794D" w:rsidRPr="00A37155" w:rsidRDefault="004A4B61" w:rsidP="002104A7">
      <w:pPr>
        <w:spacing w:after="0" w:line="240" w:lineRule="auto"/>
        <w:ind w:firstLine="709"/>
        <w:jc w:val="both"/>
        <w:rPr>
          <w:rFonts w:ascii="Times New Roman" w:hAnsi="Times New Roman" w:cs="Times New Roman"/>
          <w:sz w:val="28"/>
        </w:rPr>
      </w:pPr>
      <w:r w:rsidRPr="00A37155">
        <w:rPr>
          <w:rFonts w:ascii="Times New Roman" w:hAnsi="Times New Roman" w:cs="Times New Roman"/>
          <w:sz w:val="28"/>
        </w:rPr>
        <w:t>Отчет составлен по материалам с</w:t>
      </w:r>
      <w:r w:rsidR="00A37155" w:rsidRPr="00A37155">
        <w:rPr>
          <w:rFonts w:ascii="Times New Roman" w:hAnsi="Times New Roman" w:cs="Times New Roman"/>
          <w:sz w:val="28"/>
        </w:rPr>
        <w:t xml:space="preserve">амообследования деятельности </w:t>
      </w:r>
      <w:r w:rsidR="005B7F54">
        <w:rPr>
          <w:rFonts w:ascii="Times New Roman" w:hAnsi="Times New Roman" w:cs="Times New Roman"/>
          <w:sz w:val="28"/>
        </w:rPr>
        <w:t>МБУ ДО СШОР №3</w:t>
      </w:r>
      <w:r w:rsidR="009020D4">
        <w:rPr>
          <w:rFonts w:ascii="Times New Roman" w:hAnsi="Times New Roman" w:cs="Times New Roman"/>
          <w:sz w:val="28"/>
        </w:rPr>
        <w:t xml:space="preserve"> МО «Тахтамукайский район» по итогам 2023 года.</w:t>
      </w:r>
    </w:p>
    <w:p w:rsidR="00A37155" w:rsidRPr="00A37155" w:rsidRDefault="00CF40DE" w:rsidP="00310C28">
      <w:pPr>
        <w:spacing w:before="120" w:after="0" w:line="240" w:lineRule="auto"/>
        <w:ind w:firstLine="709"/>
        <w:jc w:val="center"/>
        <w:rPr>
          <w:rFonts w:ascii="Times New Roman" w:hAnsi="Times New Roman" w:cs="Times New Roman"/>
          <w:b/>
          <w:sz w:val="28"/>
        </w:rPr>
      </w:pPr>
      <w:r>
        <w:rPr>
          <w:rFonts w:ascii="Times New Roman" w:hAnsi="Times New Roman" w:cs="Times New Roman"/>
          <w:b/>
          <w:sz w:val="28"/>
        </w:rPr>
        <w:t xml:space="preserve">Общие сведения </w:t>
      </w:r>
      <w:r w:rsidR="00A37155" w:rsidRPr="00A37155">
        <w:rPr>
          <w:rFonts w:ascii="Times New Roman" w:hAnsi="Times New Roman" w:cs="Times New Roman"/>
          <w:b/>
          <w:sz w:val="28"/>
        </w:rPr>
        <w:t xml:space="preserve">и организационно – </w:t>
      </w:r>
    </w:p>
    <w:p w:rsidR="00A37155" w:rsidRPr="00A37155" w:rsidRDefault="00A37155" w:rsidP="00310C28">
      <w:pPr>
        <w:spacing w:after="120" w:line="240" w:lineRule="auto"/>
        <w:ind w:firstLine="709"/>
        <w:jc w:val="center"/>
        <w:rPr>
          <w:rFonts w:ascii="Times New Roman" w:hAnsi="Times New Roman" w:cs="Times New Roman"/>
          <w:b/>
          <w:sz w:val="28"/>
        </w:rPr>
      </w:pPr>
      <w:r w:rsidRPr="00A37155">
        <w:rPr>
          <w:rFonts w:ascii="Times New Roman" w:hAnsi="Times New Roman" w:cs="Times New Roman"/>
          <w:b/>
          <w:sz w:val="28"/>
        </w:rPr>
        <w:t>правовое обеспечение образовательной деятельности</w:t>
      </w:r>
    </w:p>
    <w:p w:rsidR="00A37155" w:rsidRDefault="00A37155" w:rsidP="002104A7">
      <w:pPr>
        <w:spacing w:after="0" w:line="240" w:lineRule="auto"/>
        <w:ind w:firstLine="709"/>
        <w:jc w:val="both"/>
        <w:rPr>
          <w:rFonts w:ascii="Times New Roman" w:hAnsi="Times New Roman" w:cs="Times New Roman"/>
          <w:sz w:val="28"/>
        </w:rPr>
      </w:pPr>
      <w:r w:rsidRPr="003E0E01">
        <w:rPr>
          <w:rFonts w:ascii="Times New Roman" w:hAnsi="Times New Roman" w:cs="Times New Roman"/>
          <w:sz w:val="28"/>
          <w:u w:val="single"/>
        </w:rPr>
        <w:t>Полное наименование учреждения:</w:t>
      </w:r>
      <w:r w:rsidRPr="00A37155">
        <w:rPr>
          <w:rFonts w:ascii="Times New Roman" w:hAnsi="Times New Roman" w:cs="Times New Roman"/>
          <w:sz w:val="28"/>
        </w:rPr>
        <w:t xml:space="preserve"> Муниципальное бюджетное учреждение дополнительного образования «</w:t>
      </w:r>
      <w:r w:rsidR="009020D4">
        <w:rPr>
          <w:rFonts w:ascii="Times New Roman" w:hAnsi="Times New Roman" w:cs="Times New Roman"/>
          <w:sz w:val="28"/>
        </w:rPr>
        <w:t>С</w:t>
      </w:r>
      <w:r w:rsidRPr="00A37155">
        <w:rPr>
          <w:rFonts w:ascii="Times New Roman" w:hAnsi="Times New Roman" w:cs="Times New Roman"/>
          <w:sz w:val="28"/>
        </w:rPr>
        <w:t>портивная школа</w:t>
      </w:r>
      <w:r w:rsidR="005B7F54">
        <w:rPr>
          <w:rFonts w:ascii="Times New Roman" w:hAnsi="Times New Roman" w:cs="Times New Roman"/>
          <w:sz w:val="28"/>
        </w:rPr>
        <w:t xml:space="preserve"> олимпийского резерва №3</w:t>
      </w:r>
      <w:r w:rsidRPr="00A37155">
        <w:rPr>
          <w:rFonts w:ascii="Times New Roman" w:hAnsi="Times New Roman" w:cs="Times New Roman"/>
          <w:sz w:val="28"/>
        </w:rPr>
        <w:t>»</w:t>
      </w:r>
      <w:r w:rsidR="009020D4">
        <w:rPr>
          <w:rFonts w:ascii="Times New Roman" w:hAnsi="Times New Roman" w:cs="Times New Roman"/>
          <w:sz w:val="28"/>
        </w:rPr>
        <w:t xml:space="preserve"> муниципального образования «Тахтамукайский район» Республики Адыгея</w:t>
      </w:r>
      <w:r w:rsidRPr="00A37155">
        <w:rPr>
          <w:rFonts w:ascii="Times New Roman" w:hAnsi="Times New Roman" w:cs="Times New Roman"/>
          <w:sz w:val="28"/>
        </w:rPr>
        <w:t xml:space="preserve">. </w:t>
      </w:r>
    </w:p>
    <w:p w:rsidR="00A37155" w:rsidRDefault="00A37155" w:rsidP="002104A7">
      <w:pPr>
        <w:spacing w:after="0" w:line="240" w:lineRule="auto"/>
        <w:ind w:firstLine="709"/>
        <w:jc w:val="both"/>
        <w:rPr>
          <w:rFonts w:ascii="Times New Roman" w:hAnsi="Times New Roman" w:cs="Times New Roman"/>
          <w:sz w:val="28"/>
        </w:rPr>
      </w:pPr>
      <w:r w:rsidRPr="003E0E01">
        <w:rPr>
          <w:rFonts w:ascii="Times New Roman" w:hAnsi="Times New Roman" w:cs="Times New Roman"/>
          <w:sz w:val="28"/>
          <w:u w:val="single"/>
        </w:rPr>
        <w:t>Сокращенное наименование Учреждения:</w:t>
      </w:r>
      <w:r>
        <w:rPr>
          <w:rFonts w:ascii="Times New Roman" w:hAnsi="Times New Roman" w:cs="Times New Roman"/>
          <w:sz w:val="28"/>
        </w:rPr>
        <w:t xml:space="preserve"> МБ</w:t>
      </w:r>
      <w:r w:rsidR="00CF40DE">
        <w:rPr>
          <w:rFonts w:ascii="Times New Roman" w:hAnsi="Times New Roman" w:cs="Times New Roman"/>
          <w:sz w:val="28"/>
        </w:rPr>
        <w:t>У</w:t>
      </w:r>
      <w:r w:rsidR="005B7F54">
        <w:rPr>
          <w:rFonts w:ascii="Times New Roman" w:hAnsi="Times New Roman" w:cs="Times New Roman"/>
          <w:sz w:val="28"/>
        </w:rPr>
        <w:t xml:space="preserve"> ДО СШОР №3</w:t>
      </w:r>
      <w:r w:rsidR="00E84D22">
        <w:rPr>
          <w:rFonts w:ascii="Times New Roman" w:hAnsi="Times New Roman" w:cs="Times New Roman"/>
          <w:sz w:val="28"/>
        </w:rPr>
        <w:t xml:space="preserve"> МО «Тахтамукайский район»</w:t>
      </w:r>
      <w:r w:rsidRPr="00A37155">
        <w:rPr>
          <w:rFonts w:ascii="Times New Roman" w:hAnsi="Times New Roman" w:cs="Times New Roman"/>
          <w:sz w:val="28"/>
        </w:rPr>
        <w:t xml:space="preserve">. </w:t>
      </w:r>
    </w:p>
    <w:p w:rsidR="00E84D22" w:rsidRDefault="00E84D22" w:rsidP="002104A7">
      <w:pPr>
        <w:spacing w:after="0" w:line="240" w:lineRule="auto"/>
        <w:ind w:firstLine="709"/>
        <w:jc w:val="both"/>
        <w:rPr>
          <w:rFonts w:ascii="Times New Roman" w:hAnsi="Times New Roman" w:cs="Times New Roman"/>
          <w:sz w:val="28"/>
        </w:rPr>
      </w:pPr>
      <w:r w:rsidRPr="00E84D22">
        <w:rPr>
          <w:rFonts w:ascii="Times New Roman" w:hAnsi="Times New Roman" w:cs="Times New Roman"/>
          <w:sz w:val="28"/>
          <w:u w:val="single"/>
        </w:rPr>
        <w:t>Организационно-правовая форма</w:t>
      </w:r>
      <w:r>
        <w:rPr>
          <w:rFonts w:ascii="Times New Roman" w:hAnsi="Times New Roman" w:cs="Times New Roman"/>
          <w:sz w:val="28"/>
        </w:rPr>
        <w:t>: учреждение. Тип: бюджетное учреждение.</w:t>
      </w:r>
    </w:p>
    <w:p w:rsidR="00E84D22" w:rsidRDefault="00E84D22" w:rsidP="002104A7">
      <w:pPr>
        <w:spacing w:after="0" w:line="240" w:lineRule="auto"/>
        <w:ind w:firstLine="709"/>
        <w:jc w:val="both"/>
        <w:rPr>
          <w:rFonts w:ascii="Times New Roman" w:hAnsi="Times New Roman" w:cs="Times New Roman"/>
          <w:sz w:val="28"/>
        </w:rPr>
      </w:pPr>
      <w:r w:rsidRPr="00E84D22">
        <w:rPr>
          <w:rFonts w:ascii="Times New Roman" w:hAnsi="Times New Roman" w:cs="Times New Roman"/>
          <w:sz w:val="28"/>
          <w:u w:val="single"/>
        </w:rPr>
        <w:t>Тип образовательной организации</w:t>
      </w:r>
      <w:r>
        <w:rPr>
          <w:rFonts w:ascii="Times New Roman" w:hAnsi="Times New Roman" w:cs="Times New Roman"/>
          <w:sz w:val="28"/>
        </w:rPr>
        <w:t xml:space="preserve"> – образовательная организация дополнительного образования.</w:t>
      </w:r>
    </w:p>
    <w:p w:rsidR="00A37155" w:rsidRPr="00A37155" w:rsidRDefault="00A37155" w:rsidP="002104A7">
      <w:pPr>
        <w:spacing w:after="0" w:line="240" w:lineRule="auto"/>
        <w:ind w:firstLine="709"/>
        <w:jc w:val="both"/>
        <w:rPr>
          <w:rFonts w:ascii="Times New Roman" w:hAnsi="Times New Roman" w:cs="Times New Roman"/>
          <w:sz w:val="28"/>
          <w:szCs w:val="24"/>
        </w:rPr>
      </w:pPr>
      <w:r w:rsidRPr="003E0E01">
        <w:rPr>
          <w:rFonts w:ascii="Times New Roman" w:hAnsi="Times New Roman" w:cs="Times New Roman"/>
          <w:sz w:val="28"/>
          <w:u w:val="single"/>
        </w:rPr>
        <w:t>Местонахождение (юридический адрес) Учреждения:</w:t>
      </w:r>
      <w:r w:rsidR="005B7F54">
        <w:rPr>
          <w:rFonts w:ascii="Times New Roman" w:hAnsi="Times New Roman" w:cs="Times New Roman"/>
          <w:sz w:val="28"/>
          <w:szCs w:val="24"/>
        </w:rPr>
        <w:t>385140</w:t>
      </w:r>
      <w:r w:rsidRPr="00A37155">
        <w:rPr>
          <w:rFonts w:ascii="Times New Roman" w:hAnsi="Times New Roman" w:cs="Times New Roman"/>
          <w:sz w:val="28"/>
          <w:szCs w:val="24"/>
        </w:rPr>
        <w:t xml:space="preserve">, </w:t>
      </w:r>
      <w:r w:rsidR="00E84D22">
        <w:rPr>
          <w:rFonts w:ascii="Times New Roman" w:hAnsi="Times New Roman" w:cs="Times New Roman"/>
          <w:sz w:val="28"/>
          <w:szCs w:val="24"/>
        </w:rPr>
        <w:t>Республика Адыгея, Тахтамукайский район, п</w:t>
      </w:r>
      <w:r w:rsidR="005B7F54">
        <w:rPr>
          <w:rFonts w:ascii="Times New Roman" w:hAnsi="Times New Roman" w:cs="Times New Roman"/>
          <w:sz w:val="28"/>
          <w:szCs w:val="24"/>
        </w:rPr>
        <w:t>гт</w:t>
      </w:r>
      <w:r w:rsidR="00E84D22">
        <w:rPr>
          <w:rFonts w:ascii="Times New Roman" w:hAnsi="Times New Roman" w:cs="Times New Roman"/>
          <w:sz w:val="28"/>
          <w:szCs w:val="24"/>
        </w:rPr>
        <w:t>.</w:t>
      </w:r>
      <w:r w:rsidR="005B7F54">
        <w:rPr>
          <w:rFonts w:ascii="Times New Roman" w:hAnsi="Times New Roman" w:cs="Times New Roman"/>
          <w:sz w:val="28"/>
          <w:szCs w:val="24"/>
        </w:rPr>
        <w:t xml:space="preserve"> Яблоновский , ул.Пушкина , 26\1.</w:t>
      </w:r>
    </w:p>
    <w:p w:rsidR="005B7F54" w:rsidRPr="00A37155" w:rsidRDefault="00A37155" w:rsidP="005B7F54">
      <w:pPr>
        <w:spacing w:after="0" w:line="240" w:lineRule="auto"/>
        <w:ind w:firstLine="709"/>
        <w:jc w:val="both"/>
        <w:rPr>
          <w:rFonts w:ascii="Times New Roman" w:hAnsi="Times New Roman" w:cs="Times New Roman"/>
          <w:sz w:val="28"/>
          <w:szCs w:val="24"/>
        </w:rPr>
      </w:pPr>
      <w:r w:rsidRPr="003E0E01">
        <w:rPr>
          <w:rFonts w:ascii="Times New Roman" w:hAnsi="Times New Roman" w:cs="Times New Roman"/>
          <w:sz w:val="28"/>
          <w:u w:val="single"/>
        </w:rPr>
        <w:t>Фактический адрес:</w:t>
      </w:r>
      <w:r w:rsidR="005B7F54">
        <w:rPr>
          <w:rFonts w:ascii="Times New Roman" w:hAnsi="Times New Roman" w:cs="Times New Roman"/>
          <w:sz w:val="28"/>
          <w:szCs w:val="24"/>
        </w:rPr>
        <w:t>385140</w:t>
      </w:r>
      <w:r w:rsidR="00E84D22" w:rsidRPr="00A37155">
        <w:rPr>
          <w:rFonts w:ascii="Times New Roman" w:hAnsi="Times New Roman" w:cs="Times New Roman"/>
          <w:sz w:val="28"/>
          <w:szCs w:val="24"/>
        </w:rPr>
        <w:t xml:space="preserve">, </w:t>
      </w:r>
      <w:r w:rsidR="00E84D22">
        <w:rPr>
          <w:rFonts w:ascii="Times New Roman" w:hAnsi="Times New Roman" w:cs="Times New Roman"/>
          <w:sz w:val="28"/>
          <w:szCs w:val="24"/>
        </w:rPr>
        <w:t xml:space="preserve">Республика Адыгея, Тахтамукайский район, </w:t>
      </w:r>
      <w:r w:rsidR="005B7F54">
        <w:rPr>
          <w:rFonts w:ascii="Times New Roman" w:hAnsi="Times New Roman" w:cs="Times New Roman"/>
          <w:sz w:val="28"/>
          <w:szCs w:val="24"/>
        </w:rPr>
        <w:t>пгт. Яблоновский , ул.Пушкина , 26\1.</w:t>
      </w:r>
    </w:p>
    <w:p w:rsidR="00A37155" w:rsidRPr="00A37155" w:rsidRDefault="00A37155" w:rsidP="00E84D22">
      <w:pPr>
        <w:spacing w:after="0" w:line="240" w:lineRule="auto"/>
        <w:ind w:firstLine="709"/>
        <w:jc w:val="both"/>
        <w:rPr>
          <w:rFonts w:ascii="Times New Roman" w:hAnsi="Times New Roman" w:cs="Times New Roman"/>
          <w:sz w:val="28"/>
          <w:szCs w:val="24"/>
        </w:rPr>
      </w:pPr>
      <w:r w:rsidRPr="003E0E01">
        <w:rPr>
          <w:rFonts w:ascii="Times New Roman" w:hAnsi="Times New Roman" w:cs="Times New Roman"/>
          <w:sz w:val="28"/>
          <w:szCs w:val="24"/>
          <w:u w:val="single"/>
        </w:rPr>
        <w:t>Телефон/факс:</w:t>
      </w:r>
      <w:r w:rsidRPr="00A37155">
        <w:rPr>
          <w:rFonts w:ascii="Times New Roman" w:hAnsi="Times New Roman" w:cs="Times New Roman"/>
          <w:sz w:val="28"/>
          <w:szCs w:val="24"/>
        </w:rPr>
        <w:t xml:space="preserve"> 8(</w:t>
      </w:r>
      <w:r w:rsidR="005B7F54">
        <w:rPr>
          <w:rFonts w:ascii="Times New Roman" w:hAnsi="Times New Roman" w:cs="Times New Roman"/>
          <w:sz w:val="28"/>
          <w:szCs w:val="24"/>
        </w:rPr>
        <w:t>87771) 97 1 90</w:t>
      </w:r>
    </w:p>
    <w:p w:rsidR="00A37155" w:rsidRPr="005A0646" w:rsidRDefault="00A37155" w:rsidP="00A37155">
      <w:pPr>
        <w:spacing w:after="0" w:line="240" w:lineRule="auto"/>
        <w:ind w:firstLine="708"/>
        <w:jc w:val="both"/>
        <w:rPr>
          <w:rFonts w:ascii="Times New Roman" w:hAnsi="Times New Roman" w:cs="Times New Roman"/>
          <w:sz w:val="28"/>
          <w:szCs w:val="24"/>
        </w:rPr>
      </w:pPr>
      <w:r w:rsidRPr="003E0E01">
        <w:rPr>
          <w:rFonts w:ascii="Times New Roman" w:hAnsi="Times New Roman" w:cs="Times New Roman"/>
          <w:sz w:val="28"/>
          <w:szCs w:val="24"/>
          <w:u w:val="single"/>
          <w:lang w:val="en-US"/>
        </w:rPr>
        <w:t>E</w:t>
      </w:r>
      <w:r w:rsidRPr="005A0646">
        <w:rPr>
          <w:rFonts w:ascii="Times New Roman" w:hAnsi="Times New Roman" w:cs="Times New Roman"/>
          <w:sz w:val="28"/>
          <w:szCs w:val="24"/>
          <w:u w:val="single"/>
        </w:rPr>
        <w:t>-</w:t>
      </w:r>
      <w:r w:rsidRPr="003E0E01">
        <w:rPr>
          <w:rFonts w:ascii="Times New Roman" w:hAnsi="Times New Roman" w:cs="Times New Roman"/>
          <w:sz w:val="28"/>
          <w:szCs w:val="24"/>
          <w:u w:val="single"/>
          <w:lang w:val="en-US"/>
        </w:rPr>
        <w:t>mail</w:t>
      </w:r>
      <w:r w:rsidRPr="005A0646">
        <w:rPr>
          <w:rFonts w:ascii="Times New Roman" w:hAnsi="Times New Roman" w:cs="Times New Roman"/>
          <w:sz w:val="28"/>
          <w:szCs w:val="24"/>
          <w:u w:val="single"/>
        </w:rPr>
        <w:t>:</w:t>
      </w:r>
      <w:r w:rsidR="005B7F54" w:rsidRPr="005A0646">
        <w:rPr>
          <w:rFonts w:ascii="Times New Roman" w:hAnsi="Times New Roman" w:cs="Times New Roman"/>
          <w:sz w:val="28"/>
          <w:szCs w:val="24"/>
          <w:u w:val="single"/>
        </w:rPr>
        <w:t xml:space="preserve"> </w:t>
      </w:r>
      <w:hyperlink r:id="rId7" w:history="1">
        <w:r w:rsidR="005B7F54" w:rsidRPr="005B7F54">
          <w:rPr>
            <w:rStyle w:val="a3"/>
            <w:rFonts w:ascii="Georgia" w:hAnsi="Georgia" w:cs="Georgia"/>
            <w:sz w:val="28"/>
            <w:szCs w:val="28"/>
            <w:lang w:val="en-US"/>
          </w:rPr>
          <w:t>dussh</w:t>
        </w:r>
        <w:r w:rsidR="005B7F54" w:rsidRPr="005A0646">
          <w:rPr>
            <w:rStyle w:val="a3"/>
            <w:rFonts w:ascii="Georgia" w:hAnsi="Georgia" w:cs="Georgia"/>
            <w:sz w:val="28"/>
            <w:szCs w:val="28"/>
          </w:rPr>
          <w:t>.</w:t>
        </w:r>
        <w:r w:rsidR="005B7F54" w:rsidRPr="005B7F54">
          <w:rPr>
            <w:rStyle w:val="a3"/>
            <w:rFonts w:ascii="Georgia" w:hAnsi="Georgia" w:cs="Georgia"/>
            <w:sz w:val="28"/>
            <w:szCs w:val="28"/>
            <w:lang w:val="en-US"/>
          </w:rPr>
          <w:t>yablonovka</w:t>
        </w:r>
        <w:r w:rsidR="005B7F54" w:rsidRPr="005A0646">
          <w:rPr>
            <w:rStyle w:val="a3"/>
            <w:rFonts w:ascii="Georgia" w:hAnsi="Georgia" w:cs="Georgia"/>
            <w:sz w:val="28"/>
            <w:szCs w:val="28"/>
          </w:rPr>
          <w:t>@</w:t>
        </w:r>
        <w:r w:rsidR="005B7F54" w:rsidRPr="005B7F54">
          <w:rPr>
            <w:rStyle w:val="a3"/>
            <w:rFonts w:ascii="Georgia" w:hAnsi="Georgia" w:cs="Georgia"/>
            <w:sz w:val="28"/>
            <w:szCs w:val="28"/>
            <w:lang w:val="en-US"/>
          </w:rPr>
          <w:t>gmail</w:t>
        </w:r>
        <w:r w:rsidR="005B7F54" w:rsidRPr="005A0646">
          <w:rPr>
            <w:rStyle w:val="a3"/>
            <w:rFonts w:ascii="Georgia" w:hAnsi="Georgia" w:cs="Georgia"/>
            <w:sz w:val="28"/>
            <w:szCs w:val="28"/>
          </w:rPr>
          <w:t>.</w:t>
        </w:r>
        <w:r w:rsidR="005B7F54" w:rsidRPr="005B7F54">
          <w:rPr>
            <w:rStyle w:val="a3"/>
            <w:rFonts w:ascii="Georgia" w:hAnsi="Georgia" w:cs="Georgia"/>
            <w:sz w:val="28"/>
            <w:szCs w:val="28"/>
            <w:lang w:val="en-US"/>
          </w:rPr>
          <w:t>com</w:t>
        </w:r>
      </w:hyperlink>
      <w:r w:rsidR="005B7F54" w:rsidRPr="005A0646">
        <w:t>.</w:t>
      </w:r>
      <w:r w:rsidR="005B7F54" w:rsidRPr="005A0646">
        <w:rPr>
          <w:rFonts w:ascii="Times New Roman" w:hAnsi="Times New Roman" w:cs="Times New Roman"/>
          <w:sz w:val="28"/>
          <w:szCs w:val="24"/>
        </w:rPr>
        <w:t xml:space="preserve"> </w:t>
      </w:r>
    </w:p>
    <w:p w:rsidR="00A37155" w:rsidRPr="00A37155" w:rsidRDefault="00A37155" w:rsidP="00A37155">
      <w:pPr>
        <w:spacing w:after="0" w:line="240" w:lineRule="auto"/>
        <w:ind w:firstLine="708"/>
        <w:jc w:val="both"/>
        <w:rPr>
          <w:rFonts w:ascii="Times New Roman" w:hAnsi="Times New Roman" w:cs="Times New Roman"/>
          <w:sz w:val="28"/>
          <w:szCs w:val="24"/>
        </w:rPr>
      </w:pPr>
      <w:r w:rsidRPr="003E0E01">
        <w:rPr>
          <w:rFonts w:ascii="Times New Roman" w:hAnsi="Times New Roman" w:cs="Times New Roman"/>
          <w:sz w:val="28"/>
          <w:szCs w:val="24"/>
          <w:u w:val="single"/>
        </w:rPr>
        <w:t xml:space="preserve">Директор: </w:t>
      </w:r>
      <w:r w:rsidR="005B7F54">
        <w:rPr>
          <w:rFonts w:ascii="Times New Roman" w:hAnsi="Times New Roman" w:cs="Times New Roman"/>
          <w:sz w:val="28"/>
          <w:szCs w:val="24"/>
        </w:rPr>
        <w:t>Каде Руслан Казбекович</w:t>
      </w:r>
      <w:r w:rsidRPr="00A37155">
        <w:rPr>
          <w:rFonts w:ascii="Times New Roman" w:hAnsi="Times New Roman" w:cs="Times New Roman"/>
          <w:sz w:val="28"/>
          <w:szCs w:val="24"/>
        </w:rPr>
        <w:t>.</w:t>
      </w:r>
    </w:p>
    <w:p w:rsidR="00A37155" w:rsidRPr="00A37155" w:rsidRDefault="00A37155" w:rsidP="00A37155">
      <w:pPr>
        <w:spacing w:after="0" w:line="240" w:lineRule="auto"/>
        <w:ind w:firstLine="708"/>
        <w:jc w:val="both"/>
        <w:rPr>
          <w:rFonts w:ascii="Times New Roman" w:hAnsi="Times New Roman" w:cs="Times New Roman"/>
          <w:sz w:val="28"/>
          <w:szCs w:val="24"/>
        </w:rPr>
      </w:pPr>
      <w:r w:rsidRPr="003E0E01">
        <w:rPr>
          <w:rFonts w:ascii="Times New Roman" w:hAnsi="Times New Roman" w:cs="Times New Roman"/>
          <w:sz w:val="28"/>
          <w:szCs w:val="24"/>
          <w:u w:val="single"/>
        </w:rPr>
        <w:t xml:space="preserve">Учредитель и Собственник </w:t>
      </w:r>
      <w:r w:rsidR="00E84D22">
        <w:rPr>
          <w:rFonts w:ascii="Times New Roman" w:hAnsi="Times New Roman" w:cs="Times New Roman"/>
          <w:sz w:val="28"/>
          <w:szCs w:val="24"/>
          <w:u w:val="single"/>
        </w:rPr>
        <w:t>Учреждения</w:t>
      </w:r>
      <w:r w:rsidRPr="003E0E01">
        <w:rPr>
          <w:rFonts w:ascii="Times New Roman" w:hAnsi="Times New Roman" w:cs="Times New Roman"/>
          <w:sz w:val="28"/>
          <w:szCs w:val="24"/>
          <w:u w:val="single"/>
        </w:rPr>
        <w:t>:</w:t>
      </w:r>
      <w:r w:rsidR="00E84D22">
        <w:rPr>
          <w:rFonts w:ascii="Times New Roman" w:hAnsi="Times New Roman" w:cs="Times New Roman"/>
          <w:sz w:val="28"/>
          <w:szCs w:val="24"/>
        </w:rPr>
        <w:t>администрация м</w:t>
      </w:r>
      <w:r w:rsidRPr="00A37155">
        <w:rPr>
          <w:rFonts w:ascii="Times New Roman" w:hAnsi="Times New Roman" w:cs="Times New Roman"/>
          <w:sz w:val="28"/>
          <w:szCs w:val="24"/>
        </w:rPr>
        <w:t>униципально</w:t>
      </w:r>
      <w:r w:rsidR="00E84D22">
        <w:rPr>
          <w:rFonts w:ascii="Times New Roman" w:hAnsi="Times New Roman" w:cs="Times New Roman"/>
          <w:sz w:val="28"/>
          <w:szCs w:val="24"/>
        </w:rPr>
        <w:t>го</w:t>
      </w:r>
      <w:r w:rsidRPr="00A37155">
        <w:rPr>
          <w:rFonts w:ascii="Times New Roman" w:hAnsi="Times New Roman" w:cs="Times New Roman"/>
          <w:sz w:val="28"/>
          <w:szCs w:val="24"/>
        </w:rPr>
        <w:t xml:space="preserve"> образовани</w:t>
      </w:r>
      <w:r w:rsidR="00E84D22">
        <w:rPr>
          <w:rFonts w:ascii="Times New Roman" w:hAnsi="Times New Roman" w:cs="Times New Roman"/>
          <w:sz w:val="28"/>
          <w:szCs w:val="24"/>
        </w:rPr>
        <w:t>я</w:t>
      </w:r>
      <w:r w:rsidR="00310C28">
        <w:rPr>
          <w:rFonts w:ascii="Times New Roman" w:hAnsi="Times New Roman" w:cs="Times New Roman"/>
          <w:sz w:val="28"/>
          <w:szCs w:val="24"/>
        </w:rPr>
        <w:t>«</w:t>
      </w:r>
      <w:r w:rsidR="00E84D22">
        <w:rPr>
          <w:rFonts w:ascii="Times New Roman" w:hAnsi="Times New Roman" w:cs="Times New Roman"/>
          <w:sz w:val="28"/>
          <w:szCs w:val="24"/>
        </w:rPr>
        <w:t>Тахтамукайский район</w:t>
      </w:r>
      <w:r w:rsidRPr="00A37155">
        <w:rPr>
          <w:rFonts w:ascii="Times New Roman" w:hAnsi="Times New Roman" w:cs="Times New Roman"/>
          <w:sz w:val="28"/>
          <w:szCs w:val="24"/>
        </w:rPr>
        <w:t>» (далее именуемый Учредитель).</w:t>
      </w:r>
    </w:p>
    <w:p w:rsidR="00CA573E" w:rsidRPr="00CA573E" w:rsidRDefault="00A37155" w:rsidP="00CA573E">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3E0E01">
        <w:rPr>
          <w:rFonts w:ascii="Times New Roman" w:hAnsi="Times New Roman" w:cs="Times New Roman"/>
          <w:sz w:val="28"/>
          <w:szCs w:val="24"/>
          <w:u w:val="single"/>
        </w:rPr>
        <w:t>Юридический и фактический адрес учредителя:</w:t>
      </w:r>
      <w:r w:rsidR="00CA573E" w:rsidRPr="00CA573E">
        <w:rPr>
          <w:rFonts w:ascii="Times New Roman" w:eastAsia="Times New Roman" w:hAnsi="Times New Roman" w:cs="Times New Roman"/>
          <w:color w:val="000000"/>
          <w:sz w:val="24"/>
          <w:szCs w:val="24"/>
          <w:bdr w:val="none" w:sz="0" w:space="0" w:color="auto" w:frame="1"/>
          <w:lang w:eastAsia="ru-RU"/>
        </w:rPr>
        <w:t xml:space="preserve"> </w:t>
      </w:r>
      <w:r w:rsidR="00CA573E" w:rsidRPr="00CA573E">
        <w:rPr>
          <w:rFonts w:ascii="Times New Roman" w:eastAsia="Times New Roman" w:hAnsi="Times New Roman" w:cs="Times New Roman"/>
          <w:color w:val="000000"/>
          <w:sz w:val="28"/>
          <w:szCs w:val="28"/>
          <w:bdr w:val="none" w:sz="0" w:space="0" w:color="auto" w:frame="1"/>
          <w:lang w:eastAsia="ru-RU"/>
        </w:rPr>
        <w:t xml:space="preserve">385100, а.Тахтамукай </w:t>
      </w:r>
    </w:p>
    <w:p w:rsidR="00A37155" w:rsidRPr="00CA573E" w:rsidRDefault="00CA573E" w:rsidP="00CA573E">
      <w:pPr>
        <w:spacing w:after="0" w:line="240" w:lineRule="auto"/>
        <w:ind w:firstLine="708"/>
        <w:jc w:val="both"/>
        <w:rPr>
          <w:rFonts w:ascii="Times New Roman" w:hAnsi="Times New Roman" w:cs="Times New Roman"/>
          <w:sz w:val="28"/>
          <w:szCs w:val="28"/>
        </w:rPr>
      </w:pPr>
      <w:r w:rsidRPr="00CA573E">
        <w:rPr>
          <w:rFonts w:ascii="Times New Roman" w:eastAsia="Times New Roman" w:hAnsi="Times New Roman" w:cs="Times New Roman"/>
          <w:color w:val="000000"/>
          <w:sz w:val="28"/>
          <w:szCs w:val="28"/>
          <w:bdr w:val="none" w:sz="0" w:space="0" w:color="auto" w:frame="1"/>
          <w:lang w:eastAsia="ru-RU"/>
        </w:rPr>
        <w:t xml:space="preserve">ул. Гагарина, 2  </w:t>
      </w:r>
      <w:r>
        <w:rPr>
          <w:rFonts w:ascii="Times New Roman" w:eastAsia="Times New Roman" w:hAnsi="Times New Roman" w:cs="Times New Roman"/>
          <w:color w:val="000000"/>
          <w:sz w:val="28"/>
          <w:szCs w:val="28"/>
          <w:bdr w:val="none" w:sz="0" w:space="0" w:color="auto" w:frame="1"/>
          <w:lang w:eastAsia="ru-RU"/>
        </w:rPr>
        <w:t>.</w:t>
      </w:r>
    </w:p>
    <w:p w:rsidR="00A37155" w:rsidRPr="00A37155" w:rsidRDefault="00A37155" w:rsidP="00A37155">
      <w:pPr>
        <w:spacing w:after="0" w:line="240" w:lineRule="auto"/>
        <w:ind w:firstLine="708"/>
        <w:jc w:val="both"/>
        <w:rPr>
          <w:rFonts w:ascii="Times New Roman" w:hAnsi="Times New Roman" w:cs="Times New Roman"/>
          <w:sz w:val="28"/>
          <w:szCs w:val="24"/>
        </w:rPr>
      </w:pPr>
      <w:r w:rsidRPr="00A37155">
        <w:rPr>
          <w:rFonts w:ascii="Times New Roman" w:hAnsi="Times New Roman" w:cs="Times New Roman"/>
          <w:sz w:val="28"/>
          <w:szCs w:val="24"/>
        </w:rPr>
        <w:t>Функции и полномочия Учредителя СШ</w:t>
      </w:r>
      <w:r w:rsidR="00CA573E">
        <w:rPr>
          <w:rFonts w:ascii="Times New Roman" w:hAnsi="Times New Roman" w:cs="Times New Roman"/>
          <w:sz w:val="28"/>
          <w:szCs w:val="24"/>
        </w:rPr>
        <w:t>ОР</w:t>
      </w:r>
      <w:r w:rsidRPr="00A37155">
        <w:rPr>
          <w:rFonts w:ascii="Times New Roman" w:hAnsi="Times New Roman" w:cs="Times New Roman"/>
          <w:sz w:val="28"/>
          <w:szCs w:val="24"/>
        </w:rPr>
        <w:t xml:space="preserve"> выполняет </w:t>
      </w:r>
      <w:r w:rsidR="00730786">
        <w:rPr>
          <w:rFonts w:ascii="Times New Roman" w:hAnsi="Times New Roman" w:cs="Times New Roman"/>
          <w:sz w:val="28"/>
          <w:szCs w:val="24"/>
        </w:rPr>
        <w:t>Комитет по физической культуре и спорту МО «Тахтамукайский район»</w:t>
      </w:r>
      <w:r w:rsidRPr="00A37155">
        <w:rPr>
          <w:rFonts w:ascii="Times New Roman" w:hAnsi="Times New Roman" w:cs="Times New Roman"/>
          <w:sz w:val="28"/>
          <w:szCs w:val="24"/>
        </w:rPr>
        <w:t>.</w:t>
      </w:r>
    </w:p>
    <w:p w:rsidR="00730786" w:rsidRDefault="00730786" w:rsidP="00730786">
      <w:pPr>
        <w:spacing w:after="0" w:line="240" w:lineRule="auto"/>
        <w:ind w:firstLine="708"/>
        <w:jc w:val="both"/>
        <w:rPr>
          <w:rFonts w:ascii="Times New Roman" w:hAnsi="Times New Roman" w:cs="Times New Roman"/>
          <w:sz w:val="28"/>
        </w:rPr>
      </w:pPr>
      <w:r w:rsidRPr="00CF40DE">
        <w:rPr>
          <w:rFonts w:ascii="Times New Roman" w:hAnsi="Times New Roman" w:cs="Times New Roman"/>
          <w:sz w:val="28"/>
        </w:rPr>
        <w:t xml:space="preserve">Учреждение </w:t>
      </w:r>
      <w:r>
        <w:rPr>
          <w:rFonts w:ascii="Times New Roman" w:hAnsi="Times New Roman" w:cs="Times New Roman"/>
          <w:sz w:val="28"/>
        </w:rPr>
        <w:t xml:space="preserve">является юридическим лицом, имеет самостоятельный баланс, лицевые счета, открытые для учета операций по исполнению доходов и расходов местного бюджета; печать со своим наименованием; </w:t>
      </w:r>
      <w:r w:rsidRPr="00CF40DE">
        <w:rPr>
          <w:rFonts w:ascii="Times New Roman" w:hAnsi="Times New Roman" w:cs="Times New Roman"/>
          <w:sz w:val="28"/>
        </w:rPr>
        <w:t xml:space="preserve">отвечает по своим обязательствам всем имуществом, находящимся у него на праве оперативного </w:t>
      </w:r>
      <w:r w:rsidRPr="00CF40DE">
        <w:rPr>
          <w:rFonts w:ascii="Times New Roman" w:hAnsi="Times New Roman" w:cs="Times New Roman"/>
          <w:sz w:val="28"/>
        </w:rPr>
        <w:lastRenderedPageBreak/>
        <w:t>управления, за исключением недвижимого имущества и особо ценного движимого имущества</w:t>
      </w:r>
      <w:r>
        <w:rPr>
          <w:rFonts w:ascii="Times New Roman" w:hAnsi="Times New Roman" w:cs="Times New Roman"/>
          <w:sz w:val="28"/>
        </w:rPr>
        <w:t>.</w:t>
      </w:r>
    </w:p>
    <w:p w:rsidR="00730786" w:rsidRDefault="00730786" w:rsidP="00730786">
      <w:pPr>
        <w:spacing w:after="0" w:line="240" w:lineRule="auto"/>
        <w:ind w:firstLine="708"/>
        <w:jc w:val="both"/>
        <w:rPr>
          <w:rFonts w:ascii="Times New Roman" w:hAnsi="Times New Roman" w:cs="Times New Roman"/>
          <w:sz w:val="28"/>
        </w:rPr>
      </w:pPr>
      <w:r w:rsidRPr="00CF40DE">
        <w:rPr>
          <w:rFonts w:ascii="Times New Roman" w:hAnsi="Times New Roman" w:cs="Times New Roman"/>
          <w:sz w:val="28"/>
        </w:rPr>
        <w:t>Учреждение строит свои отношения с другими предприятиями, учреждениями, организациями и гражданами во всех сферах на основе договоров, соглашений. Учреждение самостоятельно в осуществлении функций, отнесенных к его компетенции. Контроль за деятельностью Учреждения осуществляет Учредитель.</w:t>
      </w:r>
    </w:p>
    <w:p w:rsidR="00730786" w:rsidRDefault="00730786" w:rsidP="00730786">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Учреждение возглавляет директор. Органы управления Учреждения: </w:t>
      </w:r>
    </w:p>
    <w:p w:rsidR="00730786" w:rsidRDefault="00730786" w:rsidP="00730786">
      <w:pPr>
        <w:spacing w:after="0" w:line="240" w:lineRule="auto"/>
        <w:ind w:firstLine="708"/>
        <w:jc w:val="both"/>
        <w:rPr>
          <w:rFonts w:ascii="Times New Roman" w:hAnsi="Times New Roman" w:cs="Times New Roman"/>
          <w:sz w:val="28"/>
        </w:rPr>
      </w:pPr>
      <w:r>
        <w:rPr>
          <w:rFonts w:ascii="Times New Roman" w:hAnsi="Times New Roman" w:cs="Times New Roman"/>
          <w:sz w:val="28"/>
        </w:rPr>
        <w:t>-общее собрание членов трудового коллектива;</w:t>
      </w:r>
    </w:p>
    <w:p w:rsidR="00730786" w:rsidRDefault="00730786" w:rsidP="00730786">
      <w:pPr>
        <w:spacing w:after="0" w:line="240" w:lineRule="auto"/>
        <w:ind w:firstLine="708"/>
        <w:jc w:val="both"/>
        <w:rPr>
          <w:rFonts w:ascii="Times New Roman" w:hAnsi="Times New Roman" w:cs="Times New Roman"/>
          <w:sz w:val="28"/>
        </w:rPr>
      </w:pPr>
      <w:r>
        <w:rPr>
          <w:rFonts w:ascii="Times New Roman" w:hAnsi="Times New Roman" w:cs="Times New Roman"/>
          <w:sz w:val="28"/>
        </w:rPr>
        <w:t>-педагогический совет.</w:t>
      </w:r>
    </w:p>
    <w:p w:rsidR="00730786" w:rsidRDefault="00730786" w:rsidP="002D2CD4">
      <w:pPr>
        <w:spacing w:after="0" w:line="240" w:lineRule="auto"/>
        <w:ind w:firstLine="708"/>
        <w:jc w:val="both"/>
        <w:rPr>
          <w:rFonts w:ascii="Times New Roman" w:hAnsi="Times New Roman" w:cs="Times New Roman"/>
          <w:sz w:val="28"/>
          <w:szCs w:val="24"/>
        </w:rPr>
      </w:pPr>
      <w:r>
        <w:rPr>
          <w:rFonts w:ascii="Times New Roman" w:hAnsi="Times New Roman" w:cs="Times New Roman"/>
          <w:sz w:val="28"/>
          <w:szCs w:val="24"/>
        </w:rPr>
        <w:t>Учреждение осуществляет свою деятельность в соответствии с:</w:t>
      </w:r>
    </w:p>
    <w:p w:rsidR="00730786" w:rsidRDefault="00730786" w:rsidP="002D2CD4">
      <w:pPr>
        <w:spacing w:after="0" w:line="240" w:lineRule="auto"/>
        <w:ind w:firstLine="708"/>
        <w:jc w:val="both"/>
        <w:rPr>
          <w:rFonts w:ascii="Times New Roman" w:hAnsi="Times New Roman" w:cs="Times New Roman"/>
          <w:sz w:val="28"/>
        </w:rPr>
      </w:pPr>
      <w:r>
        <w:rPr>
          <w:rFonts w:ascii="Times New Roman" w:hAnsi="Times New Roman" w:cs="Times New Roman"/>
          <w:sz w:val="28"/>
          <w:szCs w:val="24"/>
        </w:rPr>
        <w:t>-</w:t>
      </w:r>
      <w:r>
        <w:rPr>
          <w:rFonts w:ascii="Times New Roman" w:hAnsi="Times New Roman" w:cs="Times New Roman"/>
          <w:sz w:val="28"/>
        </w:rPr>
        <w:t>Ф</w:t>
      </w:r>
      <w:r w:rsidRPr="00A37155">
        <w:rPr>
          <w:rFonts w:ascii="Times New Roman" w:hAnsi="Times New Roman" w:cs="Times New Roman"/>
          <w:sz w:val="28"/>
        </w:rPr>
        <w:t>едеральным законом</w:t>
      </w:r>
      <w:r>
        <w:rPr>
          <w:rFonts w:ascii="Times New Roman" w:hAnsi="Times New Roman" w:cs="Times New Roman"/>
          <w:sz w:val="28"/>
        </w:rPr>
        <w:t>от 29 декабря 2012 г. № 273-ФЗ</w:t>
      </w:r>
      <w:r w:rsidRPr="00A37155">
        <w:rPr>
          <w:rFonts w:ascii="Times New Roman" w:hAnsi="Times New Roman" w:cs="Times New Roman"/>
          <w:sz w:val="28"/>
        </w:rPr>
        <w:t xml:space="preserve"> «Об образовании в Российской Фе</w:t>
      </w:r>
      <w:r>
        <w:rPr>
          <w:rFonts w:ascii="Times New Roman" w:hAnsi="Times New Roman" w:cs="Times New Roman"/>
          <w:sz w:val="28"/>
        </w:rPr>
        <w:t>дерации»;</w:t>
      </w:r>
    </w:p>
    <w:p w:rsidR="00730786" w:rsidRDefault="00730786" w:rsidP="002D2CD4">
      <w:pPr>
        <w:spacing w:after="0" w:line="240" w:lineRule="auto"/>
        <w:ind w:firstLine="708"/>
        <w:jc w:val="both"/>
        <w:rPr>
          <w:rFonts w:ascii="Times New Roman" w:hAnsi="Times New Roman" w:cs="Times New Roman"/>
          <w:sz w:val="28"/>
        </w:rPr>
      </w:pPr>
      <w:r>
        <w:rPr>
          <w:rFonts w:ascii="Times New Roman" w:hAnsi="Times New Roman" w:cs="Times New Roman"/>
          <w:sz w:val="28"/>
        </w:rPr>
        <w:t>-Ф</w:t>
      </w:r>
      <w:r w:rsidRPr="00A37155">
        <w:rPr>
          <w:rFonts w:ascii="Times New Roman" w:hAnsi="Times New Roman" w:cs="Times New Roman"/>
          <w:sz w:val="28"/>
        </w:rPr>
        <w:t xml:space="preserve">едеральным законом </w:t>
      </w:r>
      <w:r>
        <w:rPr>
          <w:rFonts w:ascii="Times New Roman" w:hAnsi="Times New Roman" w:cs="Times New Roman"/>
          <w:sz w:val="28"/>
        </w:rPr>
        <w:t>от 04 декабря 2017 г. № 329-ФЗ</w:t>
      </w:r>
      <w:r w:rsidRPr="00A37155">
        <w:rPr>
          <w:rFonts w:ascii="Times New Roman" w:hAnsi="Times New Roman" w:cs="Times New Roman"/>
          <w:sz w:val="28"/>
        </w:rPr>
        <w:t>«</w:t>
      </w:r>
      <w:r>
        <w:rPr>
          <w:rFonts w:ascii="Times New Roman" w:hAnsi="Times New Roman" w:cs="Times New Roman"/>
          <w:sz w:val="28"/>
        </w:rPr>
        <w:t>О физической культуре и спорте</w:t>
      </w:r>
      <w:r w:rsidRPr="00A37155">
        <w:rPr>
          <w:rFonts w:ascii="Times New Roman" w:hAnsi="Times New Roman" w:cs="Times New Roman"/>
          <w:sz w:val="28"/>
        </w:rPr>
        <w:t xml:space="preserve"> в Российской Фе</w:t>
      </w:r>
      <w:r>
        <w:rPr>
          <w:rFonts w:ascii="Times New Roman" w:hAnsi="Times New Roman" w:cs="Times New Roman"/>
          <w:sz w:val="28"/>
        </w:rPr>
        <w:t>дерации»;</w:t>
      </w:r>
    </w:p>
    <w:p w:rsidR="00730786" w:rsidRDefault="00730786" w:rsidP="002D2CD4">
      <w:pPr>
        <w:spacing w:after="0" w:line="240" w:lineRule="auto"/>
        <w:ind w:firstLine="708"/>
        <w:jc w:val="both"/>
        <w:rPr>
          <w:rFonts w:ascii="Times New Roman" w:hAnsi="Times New Roman" w:cs="Times New Roman"/>
          <w:sz w:val="28"/>
        </w:rPr>
      </w:pPr>
      <w:r>
        <w:rPr>
          <w:rFonts w:ascii="Times New Roman" w:hAnsi="Times New Roman" w:cs="Times New Roman"/>
          <w:sz w:val="28"/>
        </w:rPr>
        <w:t>-Ф</w:t>
      </w:r>
      <w:r w:rsidRPr="00A37155">
        <w:rPr>
          <w:rFonts w:ascii="Times New Roman" w:hAnsi="Times New Roman" w:cs="Times New Roman"/>
          <w:sz w:val="28"/>
        </w:rPr>
        <w:t xml:space="preserve">едеральным законом </w:t>
      </w:r>
      <w:r>
        <w:rPr>
          <w:rFonts w:ascii="Times New Roman" w:hAnsi="Times New Roman" w:cs="Times New Roman"/>
          <w:sz w:val="28"/>
        </w:rPr>
        <w:t>от 30 апреля 2021 г. № 127-ФЗ</w:t>
      </w:r>
      <w:r w:rsidRPr="00A37155">
        <w:rPr>
          <w:rFonts w:ascii="Times New Roman" w:hAnsi="Times New Roman" w:cs="Times New Roman"/>
          <w:sz w:val="28"/>
        </w:rPr>
        <w:t>«О</w:t>
      </w:r>
      <w:r>
        <w:rPr>
          <w:rFonts w:ascii="Times New Roman" w:hAnsi="Times New Roman" w:cs="Times New Roman"/>
          <w:sz w:val="28"/>
        </w:rPr>
        <w:t xml:space="preserve"> внесении изменений в Федеральный закон </w:t>
      </w:r>
      <w:r w:rsidRPr="00A37155">
        <w:rPr>
          <w:rFonts w:ascii="Times New Roman" w:hAnsi="Times New Roman" w:cs="Times New Roman"/>
          <w:sz w:val="28"/>
        </w:rPr>
        <w:t>«</w:t>
      </w:r>
      <w:r>
        <w:rPr>
          <w:rFonts w:ascii="Times New Roman" w:hAnsi="Times New Roman" w:cs="Times New Roman"/>
          <w:sz w:val="28"/>
        </w:rPr>
        <w:t>О физической культуре и спорте</w:t>
      </w:r>
      <w:r w:rsidRPr="00A37155">
        <w:rPr>
          <w:rFonts w:ascii="Times New Roman" w:hAnsi="Times New Roman" w:cs="Times New Roman"/>
          <w:sz w:val="28"/>
        </w:rPr>
        <w:t xml:space="preserve"> в Российской Фе</w:t>
      </w:r>
      <w:r>
        <w:rPr>
          <w:rFonts w:ascii="Times New Roman" w:hAnsi="Times New Roman" w:cs="Times New Roman"/>
          <w:sz w:val="28"/>
        </w:rPr>
        <w:t>дерации»;</w:t>
      </w:r>
    </w:p>
    <w:p w:rsidR="00730786" w:rsidRDefault="00730786" w:rsidP="002D2CD4">
      <w:pPr>
        <w:spacing w:after="0" w:line="240" w:lineRule="auto"/>
        <w:ind w:firstLine="708"/>
        <w:jc w:val="both"/>
        <w:rPr>
          <w:rFonts w:ascii="Times New Roman" w:hAnsi="Times New Roman" w:cs="Times New Roman"/>
          <w:sz w:val="28"/>
        </w:rPr>
      </w:pPr>
      <w:r>
        <w:rPr>
          <w:rFonts w:ascii="Times New Roman" w:hAnsi="Times New Roman" w:cs="Times New Roman"/>
          <w:sz w:val="28"/>
        </w:rPr>
        <w:t>-Приказом Мин</w:t>
      </w:r>
      <w:r w:rsidR="00C62EA9">
        <w:rPr>
          <w:rFonts w:ascii="Times New Roman" w:hAnsi="Times New Roman" w:cs="Times New Roman"/>
          <w:sz w:val="28"/>
        </w:rPr>
        <w:t>и</w:t>
      </w:r>
      <w:r>
        <w:rPr>
          <w:rFonts w:ascii="Times New Roman" w:hAnsi="Times New Roman" w:cs="Times New Roman"/>
          <w:sz w:val="28"/>
        </w:rPr>
        <w:t>стерства спорта Российской Федерации от 03.08.</w:t>
      </w:r>
      <w:r w:rsidR="00C62EA9">
        <w:rPr>
          <w:rFonts w:ascii="Times New Roman" w:hAnsi="Times New Roman" w:cs="Times New Roman"/>
          <w:sz w:val="28"/>
        </w:rPr>
        <w:t>2022 №634 «Об особенностях организации и осуществления образовательной деятельности по дополнительным образовательным программам спортивной подготовки»;</w:t>
      </w:r>
    </w:p>
    <w:p w:rsidR="00C62EA9" w:rsidRDefault="00C62EA9" w:rsidP="002D2CD4">
      <w:pPr>
        <w:spacing w:after="0" w:line="240" w:lineRule="auto"/>
        <w:ind w:firstLine="708"/>
        <w:jc w:val="both"/>
        <w:rPr>
          <w:rFonts w:ascii="Times New Roman" w:hAnsi="Times New Roman" w:cs="Times New Roman"/>
          <w:sz w:val="28"/>
        </w:rPr>
      </w:pPr>
      <w:r>
        <w:rPr>
          <w:rFonts w:ascii="Times New Roman" w:hAnsi="Times New Roman" w:cs="Times New Roman"/>
          <w:sz w:val="28"/>
        </w:rPr>
        <w:t>-Постановлением Главного государственного санитарного врача российской Федерации от 4 июля 2014 года №41 «Об утверждении СанПиН 2.4.5.317-14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C62EA9" w:rsidRDefault="00C62EA9" w:rsidP="00C62EA9">
      <w:pPr>
        <w:spacing w:after="0" w:line="240" w:lineRule="auto"/>
        <w:ind w:firstLine="708"/>
        <w:jc w:val="both"/>
        <w:rPr>
          <w:rFonts w:ascii="Times New Roman" w:hAnsi="Times New Roman" w:cs="Times New Roman"/>
          <w:sz w:val="28"/>
        </w:rPr>
      </w:pPr>
      <w:r>
        <w:rPr>
          <w:rFonts w:ascii="Times New Roman" w:hAnsi="Times New Roman" w:cs="Times New Roman"/>
          <w:sz w:val="28"/>
        </w:rPr>
        <w:t>-Постановлением Главного государственного санитарного врача российской Федерации от 28 сентября 2020 года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C62EA9" w:rsidRPr="009D2A51" w:rsidRDefault="009D2A51" w:rsidP="009D2A51">
      <w:pPr>
        <w:pStyle w:val="a8"/>
        <w:ind w:firstLine="709"/>
        <w:rPr>
          <w:sz w:val="28"/>
          <w:szCs w:val="28"/>
        </w:rPr>
      </w:pPr>
      <w:r>
        <w:rPr>
          <w:sz w:val="28"/>
        </w:rPr>
        <w:t>-</w:t>
      </w:r>
      <w:r>
        <w:rPr>
          <w:sz w:val="28"/>
          <w:szCs w:val="28"/>
        </w:rPr>
        <w:t>Ф</w:t>
      </w:r>
      <w:r w:rsidRPr="009D2A51">
        <w:rPr>
          <w:sz w:val="28"/>
          <w:szCs w:val="28"/>
        </w:rPr>
        <w:t>едеральн</w:t>
      </w:r>
      <w:r>
        <w:rPr>
          <w:sz w:val="28"/>
          <w:szCs w:val="28"/>
        </w:rPr>
        <w:t>ым</w:t>
      </w:r>
      <w:r w:rsidRPr="009D2A51">
        <w:rPr>
          <w:sz w:val="28"/>
          <w:szCs w:val="28"/>
        </w:rPr>
        <w:t xml:space="preserve"> стандарт</w:t>
      </w:r>
      <w:r>
        <w:rPr>
          <w:sz w:val="28"/>
          <w:szCs w:val="28"/>
        </w:rPr>
        <w:t>ом</w:t>
      </w:r>
      <w:r w:rsidRPr="009D2A51">
        <w:rPr>
          <w:sz w:val="28"/>
          <w:szCs w:val="28"/>
        </w:rPr>
        <w:t xml:space="preserve"> спортивной подготовки по виду спорта «спортивная борьба», утвержденногоПриказом Министерства спорта Российской Федерации от 30 ноября 2022 года№1091</w:t>
      </w:r>
      <w:r>
        <w:rPr>
          <w:sz w:val="28"/>
          <w:szCs w:val="28"/>
        </w:rPr>
        <w:t>;</w:t>
      </w:r>
    </w:p>
    <w:p w:rsidR="009D2A51" w:rsidRPr="009D2A51" w:rsidRDefault="009D2A51" w:rsidP="009D2A51">
      <w:pPr>
        <w:pStyle w:val="a8"/>
        <w:ind w:firstLine="709"/>
        <w:rPr>
          <w:sz w:val="28"/>
          <w:szCs w:val="28"/>
        </w:rPr>
      </w:pPr>
      <w:r>
        <w:rPr>
          <w:sz w:val="28"/>
        </w:rPr>
        <w:t xml:space="preserve">- </w:t>
      </w:r>
      <w:r>
        <w:rPr>
          <w:sz w:val="28"/>
          <w:szCs w:val="28"/>
        </w:rPr>
        <w:t>Ф</w:t>
      </w:r>
      <w:r w:rsidRPr="009D2A51">
        <w:rPr>
          <w:sz w:val="28"/>
          <w:szCs w:val="28"/>
        </w:rPr>
        <w:t>едеральн</w:t>
      </w:r>
      <w:r>
        <w:rPr>
          <w:sz w:val="28"/>
          <w:szCs w:val="28"/>
        </w:rPr>
        <w:t>ым</w:t>
      </w:r>
      <w:r w:rsidRPr="009D2A51">
        <w:rPr>
          <w:sz w:val="28"/>
          <w:szCs w:val="28"/>
        </w:rPr>
        <w:t xml:space="preserve"> стандарт</w:t>
      </w:r>
      <w:r>
        <w:rPr>
          <w:sz w:val="28"/>
          <w:szCs w:val="28"/>
        </w:rPr>
        <w:t>ом</w:t>
      </w:r>
      <w:r w:rsidRPr="009D2A51">
        <w:rPr>
          <w:sz w:val="28"/>
          <w:szCs w:val="28"/>
        </w:rPr>
        <w:t xml:space="preserve"> спортивной подготовки по виду спорта «</w:t>
      </w:r>
      <w:r>
        <w:rPr>
          <w:sz w:val="28"/>
          <w:szCs w:val="28"/>
        </w:rPr>
        <w:t>тяжелая атлетика</w:t>
      </w:r>
      <w:r w:rsidRPr="009D2A51">
        <w:rPr>
          <w:sz w:val="28"/>
          <w:szCs w:val="28"/>
        </w:rPr>
        <w:t xml:space="preserve">», утвержденного Приказом Министерства спорта  Российской Федерации от </w:t>
      </w:r>
      <w:r>
        <w:rPr>
          <w:sz w:val="28"/>
          <w:szCs w:val="28"/>
        </w:rPr>
        <w:t>09</w:t>
      </w:r>
      <w:r w:rsidRPr="009D2A51">
        <w:rPr>
          <w:sz w:val="28"/>
          <w:szCs w:val="28"/>
        </w:rPr>
        <w:t xml:space="preserve"> ноября 2022 года№</w:t>
      </w:r>
      <w:r>
        <w:rPr>
          <w:sz w:val="28"/>
          <w:szCs w:val="28"/>
        </w:rPr>
        <w:t>949;</w:t>
      </w:r>
    </w:p>
    <w:p w:rsidR="009D2A51" w:rsidRPr="009D2A51" w:rsidRDefault="009D2A51" w:rsidP="009D2A51">
      <w:pPr>
        <w:pStyle w:val="a8"/>
        <w:ind w:firstLine="709"/>
        <w:rPr>
          <w:sz w:val="28"/>
          <w:szCs w:val="28"/>
        </w:rPr>
      </w:pPr>
      <w:r>
        <w:rPr>
          <w:sz w:val="28"/>
        </w:rPr>
        <w:t xml:space="preserve">- </w:t>
      </w:r>
      <w:r>
        <w:rPr>
          <w:sz w:val="28"/>
          <w:szCs w:val="28"/>
        </w:rPr>
        <w:t>Ф</w:t>
      </w:r>
      <w:r w:rsidRPr="009D2A51">
        <w:rPr>
          <w:sz w:val="28"/>
          <w:szCs w:val="28"/>
        </w:rPr>
        <w:t>едеральн</w:t>
      </w:r>
      <w:r>
        <w:rPr>
          <w:sz w:val="28"/>
          <w:szCs w:val="28"/>
        </w:rPr>
        <w:t>ым</w:t>
      </w:r>
      <w:r w:rsidRPr="009D2A51">
        <w:rPr>
          <w:sz w:val="28"/>
          <w:szCs w:val="28"/>
        </w:rPr>
        <w:t xml:space="preserve"> стандарт</w:t>
      </w:r>
      <w:r>
        <w:rPr>
          <w:sz w:val="28"/>
          <w:szCs w:val="28"/>
        </w:rPr>
        <w:t>ом</w:t>
      </w:r>
      <w:r w:rsidRPr="009D2A51">
        <w:rPr>
          <w:sz w:val="28"/>
          <w:szCs w:val="28"/>
        </w:rPr>
        <w:t xml:space="preserve"> спортивной подготовки по виду спорта «</w:t>
      </w:r>
      <w:r>
        <w:rPr>
          <w:sz w:val="28"/>
          <w:szCs w:val="28"/>
        </w:rPr>
        <w:t>фехтование</w:t>
      </w:r>
      <w:r w:rsidRPr="009D2A51">
        <w:rPr>
          <w:sz w:val="28"/>
          <w:szCs w:val="28"/>
        </w:rPr>
        <w:t xml:space="preserve">», утвержденного Приказом Министерства спорта  Российской Федерации от </w:t>
      </w:r>
      <w:r>
        <w:rPr>
          <w:sz w:val="28"/>
          <w:szCs w:val="28"/>
        </w:rPr>
        <w:t>31 октября</w:t>
      </w:r>
      <w:r w:rsidRPr="009D2A51">
        <w:rPr>
          <w:sz w:val="28"/>
          <w:szCs w:val="28"/>
        </w:rPr>
        <w:t xml:space="preserve"> 2022 года№</w:t>
      </w:r>
      <w:r>
        <w:rPr>
          <w:sz w:val="28"/>
          <w:szCs w:val="28"/>
        </w:rPr>
        <w:t>877;</w:t>
      </w:r>
    </w:p>
    <w:p w:rsidR="009D2A51" w:rsidRPr="009D2A51" w:rsidRDefault="009D2A51" w:rsidP="009D2A51">
      <w:pPr>
        <w:pStyle w:val="a8"/>
        <w:ind w:firstLine="709"/>
        <w:rPr>
          <w:sz w:val="28"/>
          <w:szCs w:val="28"/>
        </w:rPr>
      </w:pPr>
      <w:r>
        <w:rPr>
          <w:sz w:val="28"/>
        </w:rPr>
        <w:t xml:space="preserve">- </w:t>
      </w:r>
      <w:r>
        <w:rPr>
          <w:sz w:val="28"/>
          <w:szCs w:val="28"/>
        </w:rPr>
        <w:t>Ф</w:t>
      </w:r>
      <w:r w:rsidRPr="009D2A51">
        <w:rPr>
          <w:sz w:val="28"/>
          <w:szCs w:val="28"/>
        </w:rPr>
        <w:t>едеральн</w:t>
      </w:r>
      <w:r>
        <w:rPr>
          <w:sz w:val="28"/>
          <w:szCs w:val="28"/>
        </w:rPr>
        <w:t>ым</w:t>
      </w:r>
      <w:r w:rsidRPr="009D2A51">
        <w:rPr>
          <w:sz w:val="28"/>
          <w:szCs w:val="28"/>
        </w:rPr>
        <w:t xml:space="preserve"> стандарт</w:t>
      </w:r>
      <w:r>
        <w:rPr>
          <w:sz w:val="28"/>
          <w:szCs w:val="28"/>
        </w:rPr>
        <w:t>ом</w:t>
      </w:r>
      <w:r w:rsidRPr="009D2A51">
        <w:rPr>
          <w:sz w:val="28"/>
          <w:szCs w:val="28"/>
        </w:rPr>
        <w:t xml:space="preserve"> спортивной подготовки по виду спорта «</w:t>
      </w:r>
      <w:r>
        <w:rPr>
          <w:sz w:val="28"/>
          <w:szCs w:val="28"/>
        </w:rPr>
        <w:t>баскетбол</w:t>
      </w:r>
      <w:r w:rsidRPr="009D2A51">
        <w:rPr>
          <w:sz w:val="28"/>
          <w:szCs w:val="28"/>
        </w:rPr>
        <w:t xml:space="preserve">», утвержденного Приказом Министерства спорта  Российской Федерации от </w:t>
      </w:r>
      <w:r>
        <w:rPr>
          <w:sz w:val="28"/>
          <w:szCs w:val="28"/>
        </w:rPr>
        <w:t>16</w:t>
      </w:r>
      <w:r w:rsidRPr="009D2A51">
        <w:rPr>
          <w:sz w:val="28"/>
          <w:szCs w:val="28"/>
        </w:rPr>
        <w:t xml:space="preserve"> ноября 2022 года№</w:t>
      </w:r>
      <w:r>
        <w:rPr>
          <w:sz w:val="28"/>
          <w:szCs w:val="28"/>
        </w:rPr>
        <w:t>1006;</w:t>
      </w:r>
    </w:p>
    <w:p w:rsidR="009D2A51" w:rsidRDefault="009D2A51" w:rsidP="009D2A51">
      <w:pPr>
        <w:pStyle w:val="a8"/>
        <w:ind w:firstLine="709"/>
        <w:rPr>
          <w:i/>
          <w:iCs/>
          <w:sz w:val="28"/>
          <w:szCs w:val="28"/>
        </w:rPr>
      </w:pPr>
      <w:r>
        <w:rPr>
          <w:sz w:val="28"/>
        </w:rPr>
        <w:t xml:space="preserve">- </w:t>
      </w:r>
      <w:r>
        <w:rPr>
          <w:sz w:val="28"/>
          <w:szCs w:val="28"/>
        </w:rPr>
        <w:t>Ф</w:t>
      </w:r>
      <w:r w:rsidRPr="009D2A51">
        <w:rPr>
          <w:sz w:val="28"/>
          <w:szCs w:val="28"/>
        </w:rPr>
        <w:t>едеральн</w:t>
      </w:r>
      <w:r>
        <w:rPr>
          <w:sz w:val="28"/>
          <w:szCs w:val="28"/>
        </w:rPr>
        <w:t>ым</w:t>
      </w:r>
      <w:r w:rsidRPr="009D2A51">
        <w:rPr>
          <w:sz w:val="28"/>
          <w:szCs w:val="28"/>
        </w:rPr>
        <w:t xml:space="preserve"> стандарт</w:t>
      </w:r>
      <w:r>
        <w:rPr>
          <w:sz w:val="28"/>
          <w:szCs w:val="28"/>
        </w:rPr>
        <w:t>ом</w:t>
      </w:r>
      <w:r w:rsidRPr="009D2A51">
        <w:rPr>
          <w:sz w:val="28"/>
          <w:szCs w:val="28"/>
        </w:rPr>
        <w:t xml:space="preserve"> спортивной подготовки по виду спорта «</w:t>
      </w:r>
      <w:r>
        <w:rPr>
          <w:sz w:val="28"/>
          <w:szCs w:val="28"/>
        </w:rPr>
        <w:t>футбол</w:t>
      </w:r>
      <w:r w:rsidRPr="009D2A51">
        <w:rPr>
          <w:sz w:val="28"/>
          <w:szCs w:val="28"/>
        </w:rPr>
        <w:t xml:space="preserve">», утвержденного Приказом Министерства спорта  Российской Федерации от </w:t>
      </w:r>
      <w:r>
        <w:rPr>
          <w:sz w:val="28"/>
          <w:szCs w:val="28"/>
        </w:rPr>
        <w:t>16</w:t>
      </w:r>
      <w:r w:rsidRPr="009D2A51">
        <w:rPr>
          <w:sz w:val="28"/>
          <w:szCs w:val="28"/>
        </w:rPr>
        <w:t>ноября 2022 года№</w:t>
      </w:r>
      <w:r>
        <w:rPr>
          <w:sz w:val="28"/>
          <w:szCs w:val="28"/>
        </w:rPr>
        <w:t>1000;</w:t>
      </w:r>
    </w:p>
    <w:p w:rsidR="009D2A51" w:rsidRPr="009D2A51" w:rsidRDefault="009D2A51" w:rsidP="009D2A51">
      <w:pPr>
        <w:pStyle w:val="a8"/>
        <w:ind w:firstLine="709"/>
        <w:rPr>
          <w:sz w:val="28"/>
          <w:szCs w:val="28"/>
        </w:rPr>
      </w:pPr>
      <w:r>
        <w:rPr>
          <w:sz w:val="28"/>
        </w:rPr>
        <w:t xml:space="preserve">- </w:t>
      </w:r>
      <w:r>
        <w:rPr>
          <w:sz w:val="28"/>
          <w:szCs w:val="28"/>
        </w:rPr>
        <w:t>Ф</w:t>
      </w:r>
      <w:r w:rsidRPr="009D2A51">
        <w:rPr>
          <w:sz w:val="28"/>
          <w:szCs w:val="28"/>
        </w:rPr>
        <w:t>едеральн</w:t>
      </w:r>
      <w:r>
        <w:rPr>
          <w:sz w:val="28"/>
          <w:szCs w:val="28"/>
        </w:rPr>
        <w:t>ым</w:t>
      </w:r>
      <w:r w:rsidRPr="009D2A51">
        <w:rPr>
          <w:sz w:val="28"/>
          <w:szCs w:val="28"/>
        </w:rPr>
        <w:t xml:space="preserve"> стандарт</w:t>
      </w:r>
      <w:r>
        <w:rPr>
          <w:sz w:val="28"/>
          <w:szCs w:val="28"/>
        </w:rPr>
        <w:t>ом</w:t>
      </w:r>
      <w:r w:rsidRPr="009D2A51">
        <w:rPr>
          <w:sz w:val="28"/>
          <w:szCs w:val="28"/>
        </w:rPr>
        <w:t xml:space="preserve"> спортивной подготовки по виду спорта «</w:t>
      </w:r>
      <w:r>
        <w:rPr>
          <w:sz w:val="28"/>
          <w:szCs w:val="28"/>
        </w:rPr>
        <w:t>художественная гимнастика</w:t>
      </w:r>
      <w:r w:rsidRPr="009D2A51">
        <w:rPr>
          <w:sz w:val="28"/>
          <w:szCs w:val="28"/>
        </w:rPr>
        <w:t xml:space="preserve">», утвержденного Приказом Министерства спорта  </w:t>
      </w:r>
      <w:r w:rsidRPr="009D2A51">
        <w:rPr>
          <w:sz w:val="28"/>
          <w:szCs w:val="28"/>
        </w:rPr>
        <w:lastRenderedPageBreak/>
        <w:t xml:space="preserve">Российской Федерации от </w:t>
      </w:r>
      <w:r>
        <w:rPr>
          <w:sz w:val="28"/>
          <w:szCs w:val="28"/>
        </w:rPr>
        <w:t>15</w:t>
      </w:r>
      <w:r w:rsidRPr="009D2A51">
        <w:rPr>
          <w:sz w:val="28"/>
          <w:szCs w:val="28"/>
        </w:rPr>
        <w:t xml:space="preserve"> ноября 2022 года№</w:t>
      </w:r>
      <w:r>
        <w:rPr>
          <w:sz w:val="28"/>
          <w:szCs w:val="28"/>
        </w:rPr>
        <w:t>984;</w:t>
      </w:r>
    </w:p>
    <w:p w:rsidR="009D2A51" w:rsidRDefault="009D2A51" w:rsidP="009D2A51">
      <w:pPr>
        <w:pStyle w:val="a8"/>
        <w:ind w:firstLine="709"/>
        <w:rPr>
          <w:sz w:val="28"/>
          <w:szCs w:val="28"/>
        </w:rPr>
      </w:pPr>
      <w:r>
        <w:rPr>
          <w:sz w:val="28"/>
        </w:rPr>
        <w:t xml:space="preserve">- </w:t>
      </w:r>
      <w:r>
        <w:rPr>
          <w:sz w:val="28"/>
          <w:szCs w:val="28"/>
        </w:rPr>
        <w:t>Ф</w:t>
      </w:r>
      <w:r w:rsidRPr="009D2A51">
        <w:rPr>
          <w:sz w:val="28"/>
          <w:szCs w:val="28"/>
        </w:rPr>
        <w:t>едеральн</w:t>
      </w:r>
      <w:r>
        <w:rPr>
          <w:sz w:val="28"/>
          <w:szCs w:val="28"/>
        </w:rPr>
        <w:t>ым</w:t>
      </w:r>
      <w:r w:rsidRPr="009D2A51">
        <w:rPr>
          <w:sz w:val="28"/>
          <w:szCs w:val="28"/>
        </w:rPr>
        <w:t xml:space="preserve"> стандарт</w:t>
      </w:r>
      <w:r>
        <w:rPr>
          <w:sz w:val="28"/>
          <w:szCs w:val="28"/>
        </w:rPr>
        <w:t>ом</w:t>
      </w:r>
      <w:r w:rsidRPr="009D2A51">
        <w:rPr>
          <w:sz w:val="28"/>
          <w:szCs w:val="28"/>
        </w:rPr>
        <w:t xml:space="preserve"> спортивной подготовки по виду спорта «</w:t>
      </w:r>
      <w:r>
        <w:rPr>
          <w:sz w:val="28"/>
          <w:szCs w:val="28"/>
        </w:rPr>
        <w:t>фитнес-аэробика</w:t>
      </w:r>
      <w:r w:rsidRPr="009D2A51">
        <w:rPr>
          <w:sz w:val="28"/>
          <w:szCs w:val="28"/>
        </w:rPr>
        <w:t xml:space="preserve">», утвержденного Приказом Министерства спорта  Российской Федерации от </w:t>
      </w:r>
      <w:r>
        <w:rPr>
          <w:sz w:val="28"/>
          <w:szCs w:val="28"/>
        </w:rPr>
        <w:t>09</w:t>
      </w:r>
      <w:r w:rsidRPr="009D2A51">
        <w:rPr>
          <w:sz w:val="28"/>
          <w:szCs w:val="28"/>
        </w:rPr>
        <w:t xml:space="preserve"> ноября 2022 года№</w:t>
      </w:r>
      <w:r>
        <w:rPr>
          <w:sz w:val="28"/>
          <w:szCs w:val="28"/>
        </w:rPr>
        <w:t>947;</w:t>
      </w:r>
    </w:p>
    <w:p w:rsidR="009D2A51" w:rsidRPr="009D2A51" w:rsidRDefault="009D2A51" w:rsidP="009D2A51">
      <w:pPr>
        <w:pStyle w:val="a8"/>
        <w:ind w:firstLine="709"/>
        <w:rPr>
          <w:sz w:val="28"/>
          <w:szCs w:val="28"/>
        </w:rPr>
      </w:pPr>
      <w:r>
        <w:rPr>
          <w:sz w:val="28"/>
        </w:rPr>
        <w:t xml:space="preserve">- </w:t>
      </w:r>
      <w:r>
        <w:rPr>
          <w:sz w:val="28"/>
          <w:szCs w:val="28"/>
        </w:rPr>
        <w:t>Ф</w:t>
      </w:r>
      <w:r w:rsidRPr="009D2A51">
        <w:rPr>
          <w:sz w:val="28"/>
          <w:szCs w:val="28"/>
        </w:rPr>
        <w:t>едеральн</w:t>
      </w:r>
      <w:r>
        <w:rPr>
          <w:sz w:val="28"/>
          <w:szCs w:val="28"/>
        </w:rPr>
        <w:t>ым</w:t>
      </w:r>
      <w:r w:rsidRPr="009D2A51">
        <w:rPr>
          <w:sz w:val="28"/>
          <w:szCs w:val="28"/>
        </w:rPr>
        <w:t xml:space="preserve"> стандарт</w:t>
      </w:r>
      <w:r>
        <w:rPr>
          <w:sz w:val="28"/>
          <w:szCs w:val="28"/>
        </w:rPr>
        <w:t>ом</w:t>
      </w:r>
      <w:r w:rsidRPr="009D2A51">
        <w:rPr>
          <w:sz w:val="28"/>
          <w:szCs w:val="28"/>
        </w:rPr>
        <w:t xml:space="preserve"> спортивной подготовки по виду спорта «</w:t>
      </w:r>
      <w:r w:rsidR="003B3A8C">
        <w:rPr>
          <w:sz w:val="28"/>
          <w:szCs w:val="28"/>
        </w:rPr>
        <w:t>шахматы</w:t>
      </w:r>
      <w:r w:rsidRPr="009D2A51">
        <w:rPr>
          <w:sz w:val="28"/>
          <w:szCs w:val="28"/>
        </w:rPr>
        <w:t xml:space="preserve">», утвержденного Приказом Министерства спорта  Российской Федерации от </w:t>
      </w:r>
      <w:r>
        <w:rPr>
          <w:sz w:val="28"/>
          <w:szCs w:val="28"/>
        </w:rPr>
        <w:t>09</w:t>
      </w:r>
      <w:r w:rsidRPr="009D2A51">
        <w:rPr>
          <w:sz w:val="28"/>
          <w:szCs w:val="28"/>
        </w:rPr>
        <w:t xml:space="preserve"> ноября 2022 года№</w:t>
      </w:r>
      <w:r>
        <w:rPr>
          <w:sz w:val="28"/>
          <w:szCs w:val="28"/>
        </w:rPr>
        <w:t>9</w:t>
      </w:r>
      <w:r w:rsidR="003B3A8C">
        <w:rPr>
          <w:sz w:val="28"/>
          <w:szCs w:val="28"/>
        </w:rPr>
        <w:t>52</w:t>
      </w:r>
      <w:r>
        <w:rPr>
          <w:sz w:val="28"/>
          <w:szCs w:val="28"/>
        </w:rPr>
        <w:t xml:space="preserve">; </w:t>
      </w:r>
    </w:p>
    <w:p w:rsidR="001270BF" w:rsidRDefault="003B3A8C" w:rsidP="002D2CD4">
      <w:pPr>
        <w:spacing w:after="0" w:line="240" w:lineRule="auto"/>
        <w:ind w:firstLine="708"/>
        <w:jc w:val="both"/>
        <w:rPr>
          <w:rFonts w:ascii="Times New Roman" w:hAnsi="Times New Roman" w:cs="Times New Roman"/>
          <w:sz w:val="28"/>
          <w:szCs w:val="24"/>
        </w:rPr>
      </w:pPr>
      <w:r>
        <w:rPr>
          <w:rFonts w:ascii="Times New Roman" w:hAnsi="Times New Roman" w:cs="Times New Roman"/>
          <w:sz w:val="28"/>
          <w:szCs w:val="24"/>
        </w:rPr>
        <w:t>И дополнительными образовательными программами спортивной подготовки по видам спорта: «Греко-римская борьба» «Вол</w:t>
      </w:r>
      <w:r w:rsidR="00CA573E">
        <w:rPr>
          <w:rFonts w:ascii="Times New Roman" w:hAnsi="Times New Roman" w:cs="Times New Roman"/>
          <w:sz w:val="28"/>
          <w:szCs w:val="24"/>
        </w:rPr>
        <w:t xml:space="preserve">ьная борьба», </w:t>
      </w:r>
      <w:r>
        <w:rPr>
          <w:rFonts w:ascii="Times New Roman" w:hAnsi="Times New Roman" w:cs="Times New Roman"/>
          <w:sz w:val="28"/>
          <w:szCs w:val="24"/>
        </w:rPr>
        <w:t xml:space="preserve">, </w:t>
      </w:r>
      <w:r w:rsidR="00CA573E">
        <w:rPr>
          <w:rFonts w:ascii="Times New Roman" w:hAnsi="Times New Roman" w:cs="Times New Roman"/>
          <w:sz w:val="28"/>
          <w:szCs w:val="24"/>
        </w:rPr>
        <w:t>«Дзюдо», «Спортивная акробатика</w:t>
      </w:r>
      <w:r>
        <w:rPr>
          <w:rFonts w:ascii="Times New Roman" w:hAnsi="Times New Roman" w:cs="Times New Roman"/>
          <w:sz w:val="28"/>
          <w:szCs w:val="24"/>
        </w:rPr>
        <w:t>», «Фут</w:t>
      </w:r>
      <w:r w:rsidR="00CA573E">
        <w:rPr>
          <w:rFonts w:ascii="Times New Roman" w:hAnsi="Times New Roman" w:cs="Times New Roman"/>
          <w:sz w:val="28"/>
          <w:szCs w:val="24"/>
        </w:rPr>
        <w:t>бол», «Кикбоксинг», «Настольный теннис»</w:t>
      </w:r>
      <w:r>
        <w:rPr>
          <w:rFonts w:ascii="Times New Roman" w:hAnsi="Times New Roman" w:cs="Times New Roman"/>
          <w:sz w:val="28"/>
          <w:szCs w:val="24"/>
        </w:rPr>
        <w:t xml:space="preserve">, утвержденными приказом директора </w:t>
      </w:r>
      <w:r w:rsidR="001270BF">
        <w:rPr>
          <w:rFonts w:ascii="Times New Roman" w:hAnsi="Times New Roman" w:cs="Times New Roman"/>
          <w:sz w:val="28"/>
          <w:szCs w:val="24"/>
        </w:rPr>
        <w:t>№</w:t>
      </w:r>
      <w:r w:rsidR="00C1124C">
        <w:rPr>
          <w:rFonts w:ascii="Times New Roman" w:hAnsi="Times New Roman" w:cs="Times New Roman"/>
          <w:sz w:val="28"/>
          <w:szCs w:val="24"/>
        </w:rPr>
        <w:t xml:space="preserve"> 5 от 28.08.2023</w:t>
      </w:r>
      <w:r w:rsidR="001270BF">
        <w:rPr>
          <w:rFonts w:ascii="Times New Roman" w:hAnsi="Times New Roman" w:cs="Times New Roman"/>
          <w:sz w:val="28"/>
          <w:szCs w:val="24"/>
        </w:rPr>
        <w:t xml:space="preserve"> г. и согласованными н</w:t>
      </w:r>
      <w:r w:rsidR="00C1124C">
        <w:rPr>
          <w:rFonts w:ascii="Times New Roman" w:hAnsi="Times New Roman" w:cs="Times New Roman"/>
          <w:sz w:val="28"/>
          <w:szCs w:val="24"/>
        </w:rPr>
        <w:t>а педагогическом совете №1 от 25.08</w:t>
      </w:r>
      <w:r w:rsidR="001270BF">
        <w:rPr>
          <w:rFonts w:ascii="Times New Roman" w:hAnsi="Times New Roman" w:cs="Times New Roman"/>
          <w:sz w:val="28"/>
          <w:szCs w:val="24"/>
        </w:rPr>
        <w:t>.2023 г.</w:t>
      </w:r>
    </w:p>
    <w:p w:rsidR="009B449D" w:rsidRPr="009B449D" w:rsidRDefault="009B449D" w:rsidP="009B449D">
      <w:pPr>
        <w:pStyle w:val="aa"/>
        <w:tabs>
          <w:tab w:val="left" w:pos="1437"/>
          <w:tab w:val="left" w:pos="1957"/>
          <w:tab w:val="left" w:pos="3663"/>
          <w:tab w:val="left" w:pos="5337"/>
          <w:tab w:val="left" w:pos="6760"/>
          <w:tab w:val="left" w:pos="8688"/>
        </w:tabs>
        <w:spacing w:before="30"/>
        <w:ind w:left="232" w:right="545" w:firstLine="70"/>
      </w:pPr>
      <w:r w:rsidRPr="009B449D">
        <w:rPr>
          <w:spacing w:val="-2"/>
        </w:rPr>
        <w:t>Исходя</w:t>
      </w:r>
      <w:r w:rsidRPr="009B449D">
        <w:tab/>
      </w:r>
      <w:r w:rsidRPr="009B449D">
        <w:rPr>
          <w:spacing w:val="-6"/>
        </w:rPr>
        <w:t>из</w:t>
      </w:r>
      <w:r w:rsidRPr="009B449D">
        <w:tab/>
      </w:r>
      <w:r w:rsidRPr="009B449D">
        <w:rPr>
          <w:spacing w:val="-2"/>
        </w:rPr>
        <w:t>требований,</w:t>
      </w:r>
      <w:r w:rsidRPr="009B449D">
        <w:tab/>
      </w:r>
      <w:r w:rsidRPr="009B449D">
        <w:rPr>
          <w:spacing w:val="-2"/>
        </w:rPr>
        <w:t>содержание</w:t>
      </w:r>
      <w:r w:rsidRPr="009B449D">
        <w:tab/>
      </w:r>
      <w:r w:rsidRPr="009B449D">
        <w:rPr>
          <w:spacing w:val="-2"/>
        </w:rPr>
        <w:t>программ</w:t>
      </w:r>
      <w:r w:rsidRPr="009B449D">
        <w:tab/>
      </w:r>
      <w:r w:rsidRPr="009B449D">
        <w:rPr>
          <w:spacing w:val="-2"/>
        </w:rPr>
        <w:t>соответствует</w:t>
      </w:r>
      <w:r w:rsidRPr="009B449D">
        <w:tab/>
      </w:r>
      <w:r w:rsidRPr="009B449D">
        <w:rPr>
          <w:spacing w:val="-14"/>
        </w:rPr>
        <w:t xml:space="preserve">определѐнным </w:t>
      </w:r>
      <w:r w:rsidRPr="009B449D">
        <w:t>направленностям деятельности и ориентировано на:</w:t>
      </w:r>
    </w:p>
    <w:p w:rsidR="009B449D" w:rsidRPr="009B449D" w:rsidRDefault="009B449D" w:rsidP="009B449D">
      <w:pPr>
        <w:pStyle w:val="a6"/>
        <w:widowControl w:val="0"/>
        <w:numPr>
          <w:ilvl w:val="0"/>
          <w:numId w:val="13"/>
        </w:numPr>
        <w:tabs>
          <w:tab w:val="left" w:pos="395"/>
        </w:tabs>
        <w:autoSpaceDE w:val="0"/>
        <w:autoSpaceDN w:val="0"/>
        <w:spacing w:after="0" w:line="240" w:lineRule="auto"/>
        <w:ind w:left="395" w:hanging="163"/>
        <w:contextualSpacing w:val="0"/>
        <w:rPr>
          <w:rFonts w:ascii="Times New Roman" w:hAnsi="Times New Roman" w:cs="Times New Roman"/>
          <w:sz w:val="28"/>
        </w:rPr>
      </w:pPr>
      <w:r w:rsidRPr="009B449D">
        <w:rPr>
          <w:rFonts w:ascii="Times New Roman" w:hAnsi="Times New Roman" w:cs="Times New Roman"/>
          <w:sz w:val="28"/>
        </w:rPr>
        <w:t>Создание условий для развития личности</w:t>
      </w:r>
      <w:r w:rsidRPr="009B449D">
        <w:rPr>
          <w:rFonts w:ascii="Times New Roman" w:hAnsi="Times New Roman" w:cs="Times New Roman"/>
          <w:spacing w:val="-2"/>
          <w:sz w:val="28"/>
        </w:rPr>
        <w:t xml:space="preserve"> ребѐнка;</w:t>
      </w:r>
    </w:p>
    <w:p w:rsidR="009B449D" w:rsidRPr="009B449D" w:rsidRDefault="009B449D" w:rsidP="009B449D">
      <w:pPr>
        <w:pStyle w:val="a6"/>
        <w:widowControl w:val="0"/>
        <w:numPr>
          <w:ilvl w:val="0"/>
          <w:numId w:val="13"/>
        </w:numPr>
        <w:tabs>
          <w:tab w:val="left" w:pos="395"/>
        </w:tabs>
        <w:autoSpaceDE w:val="0"/>
        <w:autoSpaceDN w:val="0"/>
        <w:spacing w:before="1" w:after="0" w:line="240" w:lineRule="auto"/>
        <w:ind w:left="395" w:hanging="163"/>
        <w:contextualSpacing w:val="0"/>
        <w:rPr>
          <w:rFonts w:ascii="Times New Roman" w:hAnsi="Times New Roman" w:cs="Times New Roman"/>
          <w:sz w:val="28"/>
        </w:rPr>
      </w:pPr>
      <w:r w:rsidRPr="009B449D">
        <w:rPr>
          <w:rFonts w:ascii="Times New Roman" w:hAnsi="Times New Roman" w:cs="Times New Roman"/>
          <w:sz w:val="28"/>
        </w:rPr>
        <w:t xml:space="preserve">Развитие мотивации личности к познанию и </w:t>
      </w:r>
      <w:r w:rsidRPr="009B449D">
        <w:rPr>
          <w:rFonts w:ascii="Times New Roman" w:hAnsi="Times New Roman" w:cs="Times New Roman"/>
          <w:spacing w:val="-2"/>
          <w:sz w:val="28"/>
        </w:rPr>
        <w:t>спорту;</w:t>
      </w:r>
    </w:p>
    <w:p w:rsidR="009B449D" w:rsidRPr="009B449D" w:rsidRDefault="009B449D" w:rsidP="009B449D">
      <w:pPr>
        <w:pStyle w:val="a6"/>
        <w:widowControl w:val="0"/>
        <w:numPr>
          <w:ilvl w:val="0"/>
          <w:numId w:val="13"/>
        </w:numPr>
        <w:tabs>
          <w:tab w:val="left" w:pos="395"/>
        </w:tabs>
        <w:autoSpaceDE w:val="0"/>
        <w:autoSpaceDN w:val="0"/>
        <w:spacing w:after="0" w:line="240" w:lineRule="auto"/>
        <w:ind w:left="395" w:hanging="163"/>
        <w:contextualSpacing w:val="0"/>
        <w:rPr>
          <w:rFonts w:ascii="Times New Roman" w:hAnsi="Times New Roman" w:cs="Times New Roman"/>
          <w:sz w:val="28"/>
        </w:rPr>
      </w:pPr>
      <w:r w:rsidRPr="009B449D">
        <w:rPr>
          <w:rFonts w:ascii="Times New Roman" w:hAnsi="Times New Roman" w:cs="Times New Roman"/>
          <w:sz w:val="28"/>
        </w:rPr>
        <w:t xml:space="preserve">Обеспечение эмоционального благополучия </w:t>
      </w:r>
      <w:r w:rsidRPr="009B449D">
        <w:rPr>
          <w:rFonts w:ascii="Times New Roman" w:hAnsi="Times New Roman" w:cs="Times New Roman"/>
          <w:spacing w:val="-2"/>
          <w:sz w:val="28"/>
        </w:rPr>
        <w:t>ребѐнка;</w:t>
      </w:r>
    </w:p>
    <w:p w:rsidR="009B449D" w:rsidRPr="009B449D" w:rsidRDefault="009B449D" w:rsidP="009B449D">
      <w:pPr>
        <w:pStyle w:val="a6"/>
        <w:widowControl w:val="0"/>
        <w:numPr>
          <w:ilvl w:val="0"/>
          <w:numId w:val="13"/>
        </w:numPr>
        <w:tabs>
          <w:tab w:val="left" w:pos="395"/>
        </w:tabs>
        <w:autoSpaceDE w:val="0"/>
        <w:autoSpaceDN w:val="0"/>
        <w:spacing w:after="0" w:line="240" w:lineRule="auto"/>
        <w:ind w:left="395" w:hanging="163"/>
        <w:contextualSpacing w:val="0"/>
        <w:rPr>
          <w:rFonts w:ascii="Times New Roman" w:hAnsi="Times New Roman" w:cs="Times New Roman"/>
          <w:sz w:val="28"/>
        </w:rPr>
      </w:pPr>
      <w:r w:rsidRPr="009B449D">
        <w:rPr>
          <w:rFonts w:ascii="Times New Roman" w:hAnsi="Times New Roman" w:cs="Times New Roman"/>
          <w:sz w:val="28"/>
        </w:rPr>
        <w:t xml:space="preserve">Приобщение к общечеловеческим </w:t>
      </w:r>
      <w:r w:rsidRPr="009B449D">
        <w:rPr>
          <w:rFonts w:ascii="Times New Roman" w:hAnsi="Times New Roman" w:cs="Times New Roman"/>
          <w:spacing w:val="-2"/>
          <w:sz w:val="28"/>
        </w:rPr>
        <w:t>ценностям;</w:t>
      </w:r>
    </w:p>
    <w:p w:rsidR="009B449D" w:rsidRPr="009B449D" w:rsidRDefault="009B449D" w:rsidP="009B449D">
      <w:pPr>
        <w:pStyle w:val="a6"/>
        <w:widowControl w:val="0"/>
        <w:numPr>
          <w:ilvl w:val="0"/>
          <w:numId w:val="13"/>
        </w:numPr>
        <w:tabs>
          <w:tab w:val="left" w:pos="395"/>
        </w:tabs>
        <w:autoSpaceDE w:val="0"/>
        <w:autoSpaceDN w:val="0"/>
        <w:spacing w:after="0" w:line="240" w:lineRule="auto"/>
        <w:ind w:left="395" w:hanging="163"/>
        <w:contextualSpacing w:val="0"/>
        <w:rPr>
          <w:rFonts w:ascii="Times New Roman" w:hAnsi="Times New Roman" w:cs="Times New Roman"/>
          <w:sz w:val="28"/>
        </w:rPr>
      </w:pPr>
      <w:r w:rsidRPr="009B449D">
        <w:rPr>
          <w:rFonts w:ascii="Times New Roman" w:hAnsi="Times New Roman" w:cs="Times New Roman"/>
          <w:sz w:val="28"/>
        </w:rPr>
        <w:t xml:space="preserve">Профилактика социального </w:t>
      </w:r>
      <w:r w:rsidRPr="009B449D">
        <w:rPr>
          <w:rFonts w:ascii="Times New Roman" w:hAnsi="Times New Roman" w:cs="Times New Roman"/>
          <w:spacing w:val="-2"/>
          <w:sz w:val="28"/>
        </w:rPr>
        <w:t>поведения;</w:t>
      </w:r>
    </w:p>
    <w:p w:rsidR="009B449D" w:rsidRPr="009B449D" w:rsidRDefault="009B449D" w:rsidP="009B449D">
      <w:pPr>
        <w:pStyle w:val="a6"/>
        <w:widowControl w:val="0"/>
        <w:numPr>
          <w:ilvl w:val="0"/>
          <w:numId w:val="13"/>
        </w:numPr>
        <w:tabs>
          <w:tab w:val="left" w:pos="395"/>
        </w:tabs>
        <w:autoSpaceDE w:val="0"/>
        <w:autoSpaceDN w:val="0"/>
        <w:spacing w:after="0" w:line="240" w:lineRule="auto"/>
        <w:ind w:left="395" w:hanging="163"/>
        <w:contextualSpacing w:val="0"/>
        <w:rPr>
          <w:rFonts w:ascii="Times New Roman" w:hAnsi="Times New Roman" w:cs="Times New Roman"/>
          <w:sz w:val="28"/>
        </w:rPr>
      </w:pPr>
      <w:r w:rsidRPr="009B449D">
        <w:rPr>
          <w:rFonts w:ascii="Times New Roman" w:hAnsi="Times New Roman" w:cs="Times New Roman"/>
          <w:sz w:val="28"/>
        </w:rPr>
        <w:t>Создание условий для социального , культурного и</w:t>
      </w:r>
      <w:r w:rsidRPr="009B449D">
        <w:rPr>
          <w:rFonts w:ascii="Times New Roman" w:hAnsi="Times New Roman" w:cs="Times New Roman"/>
          <w:spacing w:val="-2"/>
          <w:sz w:val="28"/>
        </w:rPr>
        <w:t xml:space="preserve"> профессионального</w:t>
      </w:r>
    </w:p>
    <w:p w:rsidR="009B449D" w:rsidRPr="009B449D" w:rsidRDefault="009B449D" w:rsidP="009B449D">
      <w:pPr>
        <w:pStyle w:val="aa"/>
        <w:ind w:left="232" w:right="545"/>
      </w:pPr>
      <w:r w:rsidRPr="009B449D">
        <w:rPr>
          <w:spacing w:val="-2"/>
        </w:rPr>
        <w:t xml:space="preserve">самоопределения , творческой самореализации личности ребѐнка ,ее интеграции в </w:t>
      </w:r>
      <w:r w:rsidRPr="009B449D">
        <w:t>систему мировой и отечественной культур;</w:t>
      </w:r>
    </w:p>
    <w:p w:rsidR="009B449D" w:rsidRPr="009B449D" w:rsidRDefault="009B449D" w:rsidP="009B449D">
      <w:pPr>
        <w:pStyle w:val="a6"/>
        <w:widowControl w:val="0"/>
        <w:numPr>
          <w:ilvl w:val="0"/>
          <w:numId w:val="13"/>
        </w:numPr>
        <w:tabs>
          <w:tab w:val="left" w:pos="395"/>
        </w:tabs>
        <w:autoSpaceDE w:val="0"/>
        <w:autoSpaceDN w:val="0"/>
        <w:spacing w:after="0" w:line="240" w:lineRule="auto"/>
        <w:ind w:left="395" w:hanging="163"/>
        <w:contextualSpacing w:val="0"/>
        <w:rPr>
          <w:rFonts w:ascii="Times New Roman" w:hAnsi="Times New Roman" w:cs="Times New Roman"/>
          <w:sz w:val="28"/>
        </w:rPr>
      </w:pPr>
      <w:r w:rsidRPr="009B449D">
        <w:rPr>
          <w:rFonts w:ascii="Times New Roman" w:hAnsi="Times New Roman" w:cs="Times New Roman"/>
          <w:sz w:val="28"/>
        </w:rPr>
        <w:t>Интеллектуальное и духовное развитие личности</w:t>
      </w:r>
      <w:r w:rsidRPr="009B449D">
        <w:rPr>
          <w:rFonts w:ascii="Times New Roman" w:hAnsi="Times New Roman" w:cs="Times New Roman"/>
          <w:spacing w:val="-2"/>
          <w:sz w:val="28"/>
        </w:rPr>
        <w:t xml:space="preserve"> ребѐнка;</w:t>
      </w:r>
    </w:p>
    <w:p w:rsidR="009B449D" w:rsidRPr="009B449D" w:rsidRDefault="009B449D" w:rsidP="009B449D">
      <w:pPr>
        <w:pStyle w:val="a6"/>
        <w:widowControl w:val="0"/>
        <w:numPr>
          <w:ilvl w:val="0"/>
          <w:numId w:val="13"/>
        </w:numPr>
        <w:tabs>
          <w:tab w:val="left" w:pos="395"/>
        </w:tabs>
        <w:autoSpaceDE w:val="0"/>
        <w:autoSpaceDN w:val="0"/>
        <w:spacing w:after="0" w:line="240" w:lineRule="auto"/>
        <w:ind w:left="395" w:hanging="163"/>
        <w:contextualSpacing w:val="0"/>
        <w:rPr>
          <w:rFonts w:ascii="Times New Roman" w:hAnsi="Times New Roman" w:cs="Times New Roman"/>
          <w:sz w:val="28"/>
        </w:rPr>
      </w:pPr>
      <w:r w:rsidRPr="009B449D">
        <w:rPr>
          <w:rFonts w:ascii="Times New Roman" w:hAnsi="Times New Roman" w:cs="Times New Roman"/>
          <w:sz w:val="28"/>
        </w:rPr>
        <w:t xml:space="preserve">Укрепление психического и физического здоровья </w:t>
      </w:r>
      <w:r w:rsidRPr="009B449D">
        <w:rPr>
          <w:rFonts w:ascii="Times New Roman" w:hAnsi="Times New Roman" w:cs="Times New Roman"/>
          <w:spacing w:val="-2"/>
          <w:sz w:val="28"/>
        </w:rPr>
        <w:t>ребѐнка;</w:t>
      </w:r>
    </w:p>
    <w:p w:rsidR="009B449D" w:rsidRPr="009B449D" w:rsidRDefault="009B449D" w:rsidP="009B449D">
      <w:pPr>
        <w:pStyle w:val="a6"/>
        <w:widowControl w:val="0"/>
        <w:numPr>
          <w:ilvl w:val="0"/>
          <w:numId w:val="13"/>
        </w:numPr>
        <w:tabs>
          <w:tab w:val="left" w:pos="395"/>
        </w:tabs>
        <w:autoSpaceDE w:val="0"/>
        <w:autoSpaceDN w:val="0"/>
        <w:spacing w:after="0" w:line="240" w:lineRule="auto"/>
        <w:ind w:left="395" w:hanging="163"/>
        <w:contextualSpacing w:val="0"/>
        <w:rPr>
          <w:rFonts w:ascii="Times New Roman" w:hAnsi="Times New Roman" w:cs="Times New Roman"/>
          <w:sz w:val="28"/>
        </w:rPr>
      </w:pPr>
      <w:r w:rsidRPr="009B449D">
        <w:rPr>
          <w:rFonts w:ascii="Times New Roman" w:hAnsi="Times New Roman" w:cs="Times New Roman"/>
          <w:sz w:val="28"/>
        </w:rPr>
        <w:t xml:space="preserve">Взаимодействие тренера-преподавателя дополнительного образования с </w:t>
      </w:r>
      <w:r w:rsidRPr="009B449D">
        <w:rPr>
          <w:rFonts w:ascii="Times New Roman" w:hAnsi="Times New Roman" w:cs="Times New Roman"/>
          <w:spacing w:val="-2"/>
          <w:sz w:val="28"/>
        </w:rPr>
        <w:t>семьѐй.</w:t>
      </w:r>
    </w:p>
    <w:p w:rsidR="009B449D" w:rsidRDefault="009B449D" w:rsidP="009B449D">
      <w:pPr>
        <w:pStyle w:val="aa"/>
        <w:numPr>
          <w:ilvl w:val="0"/>
          <w:numId w:val="13"/>
        </w:numPr>
        <w:spacing w:before="74"/>
        <w:ind w:right="545"/>
        <w:jc w:val="both"/>
      </w:pPr>
      <w:r>
        <w:t xml:space="preserve">Выбор конкретных направлений образовательной деятельности определяется интересами детей и подростков, потребностями семьи, запросами социума, культурными традициями, наличием ресурсов и специалистов соответствующего </w:t>
      </w:r>
      <w:r>
        <w:rPr>
          <w:spacing w:val="-2"/>
        </w:rPr>
        <w:t>профиля.</w:t>
      </w:r>
    </w:p>
    <w:p w:rsidR="009B449D" w:rsidRDefault="009B449D" w:rsidP="009B449D">
      <w:pPr>
        <w:pStyle w:val="aa"/>
        <w:numPr>
          <w:ilvl w:val="0"/>
          <w:numId w:val="13"/>
        </w:numPr>
        <w:ind w:right="545"/>
        <w:jc w:val="both"/>
      </w:pPr>
      <w:r>
        <w:t xml:space="preserve">Реализация дополнительных образовательных программ осуществляется в соответствии с нормативными актами на правоведения образовательной </w:t>
      </w:r>
      <w:r>
        <w:rPr>
          <w:spacing w:val="-2"/>
        </w:rPr>
        <w:t>деятельности.</w:t>
      </w:r>
    </w:p>
    <w:p w:rsidR="009B449D" w:rsidRPr="009B449D" w:rsidRDefault="009B449D" w:rsidP="009B449D">
      <w:pPr>
        <w:pStyle w:val="aa"/>
        <w:numPr>
          <w:ilvl w:val="0"/>
          <w:numId w:val="13"/>
        </w:numPr>
        <w:jc w:val="both"/>
      </w:pPr>
      <w:r>
        <w:t xml:space="preserve">Программы  реализуется по физкультурно-спортивной </w:t>
      </w:r>
      <w:r>
        <w:rPr>
          <w:spacing w:val="-2"/>
        </w:rPr>
        <w:t>направленности.</w:t>
      </w:r>
    </w:p>
    <w:p w:rsidR="009B449D" w:rsidRPr="009B449D" w:rsidRDefault="009B449D" w:rsidP="009B449D">
      <w:pPr>
        <w:pStyle w:val="a6"/>
        <w:spacing w:after="0" w:line="240" w:lineRule="auto"/>
        <w:ind w:left="232"/>
        <w:jc w:val="both"/>
        <w:rPr>
          <w:rFonts w:ascii="Times New Roman" w:hAnsi="Times New Roman" w:cs="Times New Roman"/>
          <w:sz w:val="28"/>
          <w:szCs w:val="24"/>
        </w:rPr>
      </w:pPr>
      <w:r>
        <w:rPr>
          <w:rFonts w:ascii="Times New Roman" w:hAnsi="Times New Roman" w:cs="Times New Roman"/>
          <w:sz w:val="28"/>
          <w:szCs w:val="24"/>
        </w:rPr>
        <w:t xml:space="preserve">    </w:t>
      </w:r>
      <w:r w:rsidRPr="009B449D">
        <w:rPr>
          <w:rFonts w:ascii="Times New Roman" w:hAnsi="Times New Roman" w:cs="Times New Roman"/>
          <w:sz w:val="28"/>
          <w:szCs w:val="24"/>
        </w:rPr>
        <w:t xml:space="preserve">Лицензия на право осуществления образовательной деятельности №Л-035-01254-01/00672203 от 23 августа 2023 года. </w:t>
      </w:r>
    </w:p>
    <w:p w:rsidR="009B449D" w:rsidRPr="00F24350" w:rsidRDefault="009B449D" w:rsidP="00F24350">
      <w:pPr>
        <w:pStyle w:val="a6"/>
        <w:spacing w:after="0" w:line="240" w:lineRule="auto"/>
        <w:ind w:left="232"/>
        <w:jc w:val="both"/>
        <w:rPr>
          <w:rFonts w:ascii="Times New Roman" w:hAnsi="Times New Roman" w:cs="Times New Roman"/>
          <w:sz w:val="28"/>
          <w:szCs w:val="24"/>
        </w:rPr>
      </w:pPr>
      <w:r w:rsidRPr="009B449D">
        <w:rPr>
          <w:rFonts w:ascii="Times New Roman" w:hAnsi="Times New Roman" w:cs="Times New Roman"/>
          <w:sz w:val="28"/>
          <w:szCs w:val="24"/>
        </w:rPr>
        <w:t>Устав Учреждения утвержден Постановлением главы администрации МО «Тахтамукайский район» № 439 от 13.04.2023 г.</w:t>
      </w:r>
    </w:p>
    <w:p w:rsidR="00F24350" w:rsidRPr="00F24350" w:rsidRDefault="00F24350" w:rsidP="00F24350">
      <w:pPr>
        <w:spacing w:after="0" w:line="240" w:lineRule="auto"/>
        <w:jc w:val="both"/>
        <w:rPr>
          <w:rFonts w:ascii="Times New Roman" w:hAnsi="Times New Roman" w:cs="Times New Roman"/>
          <w:sz w:val="28"/>
          <w:szCs w:val="24"/>
        </w:rPr>
        <w:sectPr w:rsidR="00F24350" w:rsidRPr="00F24350" w:rsidSect="00F24350">
          <w:pgSz w:w="11910" w:h="16840"/>
          <w:pgMar w:top="851" w:right="995" w:bottom="993" w:left="760" w:header="0" w:footer="1184" w:gutter="0"/>
          <w:cols w:space="720"/>
        </w:sectPr>
      </w:pPr>
      <w:r w:rsidRPr="001270BF">
        <w:rPr>
          <w:rFonts w:ascii="Times New Roman" w:hAnsi="Times New Roman" w:cs="Times New Roman"/>
          <w:b/>
          <w:bCs/>
          <w:sz w:val="28"/>
          <w:szCs w:val="24"/>
        </w:rPr>
        <w:t>Вывод</w:t>
      </w:r>
      <w:r>
        <w:rPr>
          <w:rFonts w:ascii="Times New Roman" w:hAnsi="Times New Roman" w:cs="Times New Roman"/>
          <w:sz w:val="28"/>
          <w:szCs w:val="24"/>
        </w:rPr>
        <w:t>: В результате самообследования организационно-правового  обеспечения деятельности образовательного учреждения установлено, что МБУ ДО СШОР №3 МО «Тахтамукайский район» имеет все необходимые организационно-правовые документы, позволяющие осуществлять образовательную деятельность в соответствии с требованиями законодательства РФ в сфере образования.</w:t>
      </w:r>
    </w:p>
    <w:p w:rsidR="002D2CD4" w:rsidRDefault="002D2CD4" w:rsidP="005A0646">
      <w:pPr>
        <w:spacing w:after="0" w:line="240" w:lineRule="auto"/>
        <w:jc w:val="both"/>
        <w:rPr>
          <w:rFonts w:ascii="Times New Roman" w:hAnsi="Times New Roman" w:cs="Times New Roman"/>
          <w:sz w:val="28"/>
        </w:rPr>
      </w:pPr>
    </w:p>
    <w:p w:rsidR="005E6E03" w:rsidRDefault="00CF40DE" w:rsidP="00310C28">
      <w:pPr>
        <w:pStyle w:val="a6"/>
        <w:spacing w:after="0"/>
        <w:jc w:val="center"/>
        <w:rPr>
          <w:rFonts w:ascii="Times New Roman" w:hAnsi="Times New Roman" w:cs="Times New Roman"/>
          <w:b/>
          <w:sz w:val="28"/>
          <w:szCs w:val="24"/>
        </w:rPr>
      </w:pPr>
      <w:r w:rsidRPr="00CF40DE">
        <w:rPr>
          <w:rFonts w:ascii="Times New Roman" w:hAnsi="Times New Roman" w:cs="Times New Roman"/>
          <w:b/>
          <w:sz w:val="28"/>
          <w:szCs w:val="24"/>
        </w:rPr>
        <w:t>Система управле</w:t>
      </w:r>
      <w:r>
        <w:rPr>
          <w:rFonts w:ascii="Times New Roman" w:hAnsi="Times New Roman" w:cs="Times New Roman"/>
          <w:b/>
          <w:sz w:val="28"/>
          <w:szCs w:val="24"/>
        </w:rPr>
        <w:t xml:space="preserve">ния </w:t>
      </w:r>
      <w:r w:rsidR="001270BF">
        <w:rPr>
          <w:rFonts w:ascii="Times New Roman" w:hAnsi="Times New Roman" w:cs="Times New Roman"/>
          <w:b/>
          <w:sz w:val="28"/>
          <w:szCs w:val="24"/>
        </w:rPr>
        <w:t>У</w:t>
      </w:r>
      <w:r>
        <w:rPr>
          <w:rFonts w:ascii="Times New Roman" w:hAnsi="Times New Roman" w:cs="Times New Roman"/>
          <w:b/>
          <w:sz w:val="28"/>
          <w:szCs w:val="24"/>
        </w:rPr>
        <w:t>чреждения</w:t>
      </w:r>
    </w:p>
    <w:p w:rsidR="001270BF" w:rsidRDefault="00414493" w:rsidP="001270BF">
      <w:pPr>
        <w:spacing w:after="0" w:line="240" w:lineRule="auto"/>
        <w:ind w:firstLine="708"/>
        <w:jc w:val="both"/>
        <w:rPr>
          <w:rFonts w:ascii="Times New Roman" w:hAnsi="Times New Roman" w:cs="Times New Roman"/>
          <w:sz w:val="28"/>
        </w:rPr>
      </w:pPr>
      <w:r w:rsidRPr="00F5002B">
        <w:rPr>
          <w:rFonts w:ascii="Times New Roman" w:eastAsia="Times New Roman" w:hAnsi="Times New Roman" w:cs="Times New Roman"/>
          <w:sz w:val="28"/>
          <w:szCs w:val="24"/>
          <w:lang w:eastAsia="ru-RU"/>
        </w:rPr>
        <w:t xml:space="preserve">Управление </w:t>
      </w:r>
      <w:r w:rsidR="001270BF">
        <w:rPr>
          <w:rFonts w:ascii="Times New Roman" w:eastAsia="Times New Roman" w:hAnsi="Times New Roman" w:cs="Times New Roman"/>
          <w:sz w:val="28"/>
          <w:szCs w:val="24"/>
          <w:lang w:eastAsia="ru-RU"/>
        </w:rPr>
        <w:t>У</w:t>
      </w:r>
      <w:r w:rsidRPr="00F5002B">
        <w:rPr>
          <w:rFonts w:ascii="Times New Roman" w:eastAsia="Times New Roman" w:hAnsi="Times New Roman" w:cs="Times New Roman"/>
          <w:sz w:val="28"/>
          <w:szCs w:val="24"/>
          <w:lang w:eastAsia="ru-RU"/>
        </w:rPr>
        <w:t>чреждени</w:t>
      </w:r>
      <w:r w:rsidR="001270BF">
        <w:rPr>
          <w:rFonts w:ascii="Times New Roman" w:eastAsia="Times New Roman" w:hAnsi="Times New Roman" w:cs="Times New Roman"/>
          <w:sz w:val="28"/>
          <w:szCs w:val="24"/>
          <w:lang w:eastAsia="ru-RU"/>
        </w:rPr>
        <w:t>я</w:t>
      </w:r>
      <w:r w:rsidRPr="00F5002B">
        <w:rPr>
          <w:rFonts w:ascii="Times New Roman" w:eastAsia="Times New Roman" w:hAnsi="Times New Roman" w:cs="Times New Roman"/>
          <w:sz w:val="28"/>
          <w:szCs w:val="24"/>
          <w:lang w:eastAsia="ru-RU"/>
        </w:rPr>
        <w:t xml:space="preserve"> осуществляется на </w:t>
      </w:r>
      <w:r w:rsidR="003E0E01">
        <w:rPr>
          <w:rFonts w:ascii="Times New Roman" w:eastAsia="Times New Roman" w:hAnsi="Times New Roman" w:cs="Times New Roman"/>
          <w:sz w:val="28"/>
          <w:szCs w:val="24"/>
          <w:lang w:eastAsia="ru-RU"/>
        </w:rPr>
        <w:t>принципах единоначалия и самоуправления</w:t>
      </w:r>
      <w:r w:rsidR="001270BF">
        <w:rPr>
          <w:rFonts w:ascii="Times New Roman" w:eastAsia="Times New Roman" w:hAnsi="Times New Roman" w:cs="Times New Roman"/>
          <w:sz w:val="28"/>
          <w:szCs w:val="24"/>
          <w:lang w:eastAsia="ru-RU"/>
        </w:rPr>
        <w:t xml:space="preserve">. </w:t>
      </w:r>
      <w:r w:rsidR="001270BF">
        <w:rPr>
          <w:rFonts w:ascii="Times New Roman" w:hAnsi="Times New Roman" w:cs="Times New Roman"/>
          <w:sz w:val="28"/>
        </w:rPr>
        <w:t xml:space="preserve">Органы управления Учреждения: </w:t>
      </w:r>
    </w:p>
    <w:p w:rsidR="001270BF" w:rsidRDefault="001270BF" w:rsidP="001270BF">
      <w:pPr>
        <w:spacing w:after="0" w:line="240" w:lineRule="auto"/>
        <w:ind w:firstLine="708"/>
        <w:jc w:val="both"/>
        <w:rPr>
          <w:rFonts w:ascii="Times New Roman" w:hAnsi="Times New Roman" w:cs="Times New Roman"/>
          <w:sz w:val="28"/>
        </w:rPr>
      </w:pPr>
      <w:r>
        <w:rPr>
          <w:rFonts w:ascii="Times New Roman" w:hAnsi="Times New Roman" w:cs="Times New Roman"/>
          <w:sz w:val="28"/>
        </w:rPr>
        <w:t>-общее собрание членов трудового коллектива;</w:t>
      </w:r>
    </w:p>
    <w:p w:rsidR="001270BF" w:rsidRDefault="001270BF" w:rsidP="001270BF">
      <w:pPr>
        <w:spacing w:after="0" w:line="240" w:lineRule="auto"/>
        <w:ind w:firstLine="708"/>
        <w:jc w:val="both"/>
        <w:rPr>
          <w:rFonts w:ascii="Times New Roman" w:hAnsi="Times New Roman" w:cs="Times New Roman"/>
          <w:sz w:val="28"/>
        </w:rPr>
      </w:pPr>
      <w:r>
        <w:rPr>
          <w:rFonts w:ascii="Times New Roman" w:hAnsi="Times New Roman" w:cs="Times New Roman"/>
          <w:sz w:val="28"/>
        </w:rPr>
        <w:t>-педагогический совет.</w:t>
      </w:r>
    </w:p>
    <w:p w:rsidR="008F23D0" w:rsidRPr="00CE44E8" w:rsidRDefault="008F23D0" w:rsidP="008F23D0">
      <w:pPr>
        <w:pStyle w:val="a8"/>
        <w:ind w:firstLine="426"/>
        <w:jc w:val="both"/>
        <w:rPr>
          <w:sz w:val="28"/>
          <w:szCs w:val="28"/>
        </w:rPr>
      </w:pPr>
      <w:r w:rsidRPr="00CE44E8">
        <w:rPr>
          <w:sz w:val="28"/>
          <w:szCs w:val="28"/>
        </w:rPr>
        <w:t>Общее собрание трудового коллектива Учреждения собирается не реже одного раза в год. Собрание считается правомочным, если на нём присутствует не менее двух третей списочного состава работников Учреждения. Решение Общего собрания трудового коллектива принимается открытым голосованием, простым большинством голосов.</w:t>
      </w:r>
    </w:p>
    <w:p w:rsidR="008F23D0" w:rsidRPr="00CE44E8" w:rsidRDefault="008F23D0" w:rsidP="008F23D0">
      <w:pPr>
        <w:pStyle w:val="a8"/>
        <w:ind w:firstLine="426"/>
        <w:jc w:val="both"/>
        <w:rPr>
          <w:sz w:val="28"/>
          <w:szCs w:val="28"/>
        </w:rPr>
      </w:pPr>
      <w:r w:rsidRPr="00CE44E8">
        <w:rPr>
          <w:sz w:val="28"/>
          <w:szCs w:val="28"/>
        </w:rPr>
        <w:t>К компетенции Общего собрания трудового коллектива Учреждения относятся:</w:t>
      </w:r>
    </w:p>
    <w:p w:rsidR="008F23D0" w:rsidRPr="00CE44E8" w:rsidRDefault="008F23D0" w:rsidP="008F23D0">
      <w:pPr>
        <w:pStyle w:val="a8"/>
        <w:ind w:firstLine="426"/>
        <w:jc w:val="both"/>
        <w:rPr>
          <w:sz w:val="28"/>
          <w:szCs w:val="28"/>
        </w:rPr>
      </w:pPr>
      <w:r w:rsidRPr="00CE44E8">
        <w:rPr>
          <w:sz w:val="28"/>
          <w:szCs w:val="28"/>
        </w:rPr>
        <w:t>- утверждение положения об Общем собрании трудового коллектива;</w:t>
      </w:r>
    </w:p>
    <w:p w:rsidR="008F23D0" w:rsidRPr="00CE44E8" w:rsidRDefault="008F23D0" w:rsidP="008F23D0">
      <w:pPr>
        <w:pStyle w:val="a8"/>
        <w:ind w:firstLine="426"/>
        <w:jc w:val="both"/>
        <w:rPr>
          <w:sz w:val="28"/>
          <w:szCs w:val="28"/>
        </w:rPr>
      </w:pPr>
      <w:r w:rsidRPr="00CE44E8">
        <w:rPr>
          <w:sz w:val="28"/>
          <w:szCs w:val="28"/>
        </w:rPr>
        <w:t>- утверждение правил внутреннего трудового распорядка Бюджетного учреждения;</w:t>
      </w:r>
    </w:p>
    <w:p w:rsidR="008F23D0" w:rsidRPr="00CE44E8" w:rsidRDefault="008F23D0" w:rsidP="008F23D0">
      <w:pPr>
        <w:pStyle w:val="a8"/>
        <w:ind w:firstLine="426"/>
        <w:jc w:val="both"/>
        <w:rPr>
          <w:sz w:val="28"/>
          <w:szCs w:val="28"/>
        </w:rPr>
      </w:pPr>
      <w:r w:rsidRPr="00CE44E8">
        <w:rPr>
          <w:sz w:val="28"/>
          <w:szCs w:val="28"/>
        </w:rPr>
        <w:t>- принятие решения о необходимости заключения коллективного договора и утверждение коллективного договора;</w:t>
      </w:r>
    </w:p>
    <w:p w:rsidR="008F23D0" w:rsidRPr="00CE44E8" w:rsidRDefault="008F23D0" w:rsidP="008F23D0">
      <w:pPr>
        <w:pStyle w:val="a8"/>
        <w:ind w:firstLine="426"/>
        <w:jc w:val="both"/>
        <w:rPr>
          <w:sz w:val="28"/>
          <w:szCs w:val="28"/>
        </w:rPr>
      </w:pPr>
      <w:r w:rsidRPr="00CE44E8">
        <w:rPr>
          <w:sz w:val="28"/>
          <w:szCs w:val="28"/>
        </w:rPr>
        <w:t>- внесение и рассмотрение предложений о необходимости утверждения Устава Учреждения, а также изменений к нему;</w:t>
      </w:r>
    </w:p>
    <w:p w:rsidR="008F23D0" w:rsidRPr="00CE44E8" w:rsidRDefault="008F23D0" w:rsidP="008F23D0">
      <w:pPr>
        <w:pStyle w:val="a8"/>
        <w:ind w:firstLine="426"/>
        <w:jc w:val="both"/>
        <w:rPr>
          <w:sz w:val="28"/>
          <w:szCs w:val="28"/>
        </w:rPr>
      </w:pPr>
      <w:r w:rsidRPr="00CE44E8">
        <w:rPr>
          <w:sz w:val="28"/>
          <w:szCs w:val="28"/>
        </w:rPr>
        <w:t>- обсуждение вопросов представления к награждению работников Учреждения;</w:t>
      </w:r>
    </w:p>
    <w:p w:rsidR="008F23D0" w:rsidRDefault="008F23D0" w:rsidP="008F23D0">
      <w:pPr>
        <w:pStyle w:val="a8"/>
        <w:ind w:firstLine="426"/>
        <w:jc w:val="both"/>
        <w:rPr>
          <w:sz w:val="28"/>
          <w:szCs w:val="28"/>
        </w:rPr>
      </w:pPr>
      <w:r w:rsidRPr="00CE44E8">
        <w:rPr>
          <w:sz w:val="28"/>
          <w:szCs w:val="28"/>
        </w:rPr>
        <w:t>- внесение предложений по улучшению деятельности Учреждения</w:t>
      </w:r>
      <w:r>
        <w:rPr>
          <w:sz w:val="28"/>
          <w:szCs w:val="28"/>
        </w:rPr>
        <w:t>;</w:t>
      </w:r>
    </w:p>
    <w:p w:rsidR="008F23D0" w:rsidRPr="00CE44E8" w:rsidRDefault="008F23D0" w:rsidP="008F23D0">
      <w:pPr>
        <w:pStyle w:val="a8"/>
        <w:ind w:firstLine="426"/>
        <w:jc w:val="both"/>
        <w:rPr>
          <w:sz w:val="28"/>
          <w:szCs w:val="28"/>
        </w:rPr>
      </w:pPr>
      <w:r>
        <w:rPr>
          <w:sz w:val="28"/>
          <w:szCs w:val="28"/>
        </w:rPr>
        <w:t>-рассмотрение  иных вопросов деятельности Учреждения, перспективы его развития</w:t>
      </w:r>
      <w:r w:rsidRPr="00CE44E8">
        <w:rPr>
          <w:sz w:val="28"/>
          <w:szCs w:val="28"/>
        </w:rPr>
        <w:t>.</w:t>
      </w:r>
    </w:p>
    <w:p w:rsidR="008F23D0" w:rsidRPr="00CE44E8" w:rsidRDefault="008F23D0" w:rsidP="008F23D0">
      <w:pPr>
        <w:pStyle w:val="a8"/>
        <w:ind w:firstLine="426"/>
        <w:jc w:val="both"/>
        <w:rPr>
          <w:sz w:val="28"/>
          <w:szCs w:val="28"/>
        </w:rPr>
      </w:pPr>
      <w:r w:rsidRPr="00CE44E8">
        <w:rPr>
          <w:sz w:val="28"/>
          <w:szCs w:val="28"/>
        </w:rPr>
        <w:t>Педагогический (тренерский) совет</w:t>
      </w:r>
      <w:r>
        <w:rPr>
          <w:sz w:val="28"/>
          <w:szCs w:val="28"/>
        </w:rPr>
        <w:t xml:space="preserve"> – коллегиальный орган, объединяющий педагогических работников. В состав входят: директор, его заместитель, методист, тренеры-преподаватели. </w:t>
      </w:r>
      <w:r w:rsidRPr="00CE44E8">
        <w:rPr>
          <w:sz w:val="28"/>
          <w:szCs w:val="28"/>
        </w:rPr>
        <w:t>Педагогический (тренерский) совет собирается не реже двух раз в год.</w:t>
      </w:r>
    </w:p>
    <w:p w:rsidR="008F23D0" w:rsidRPr="00CE44E8" w:rsidRDefault="008F23D0" w:rsidP="008F23D0">
      <w:pPr>
        <w:pStyle w:val="a8"/>
        <w:ind w:firstLine="426"/>
        <w:jc w:val="both"/>
        <w:rPr>
          <w:sz w:val="28"/>
          <w:szCs w:val="28"/>
        </w:rPr>
      </w:pPr>
      <w:r w:rsidRPr="00CE44E8">
        <w:rPr>
          <w:sz w:val="28"/>
          <w:szCs w:val="28"/>
        </w:rPr>
        <w:t>К компетенции Педагогического (тренерского) совета относятся:</w:t>
      </w:r>
    </w:p>
    <w:p w:rsidR="008F23D0" w:rsidRPr="00CE44E8" w:rsidRDefault="008F23D0" w:rsidP="008F23D0">
      <w:pPr>
        <w:pStyle w:val="a8"/>
        <w:ind w:firstLine="426"/>
        <w:jc w:val="both"/>
        <w:rPr>
          <w:sz w:val="28"/>
          <w:szCs w:val="28"/>
        </w:rPr>
      </w:pPr>
      <w:r w:rsidRPr="00CE44E8">
        <w:rPr>
          <w:sz w:val="28"/>
          <w:szCs w:val="28"/>
        </w:rPr>
        <w:t>- определение стратегии уставной деятельности;</w:t>
      </w:r>
    </w:p>
    <w:p w:rsidR="008F23D0" w:rsidRPr="00CE44E8" w:rsidRDefault="008F23D0" w:rsidP="008F23D0">
      <w:pPr>
        <w:pStyle w:val="a8"/>
        <w:ind w:firstLine="426"/>
        <w:jc w:val="both"/>
        <w:rPr>
          <w:sz w:val="28"/>
          <w:szCs w:val="28"/>
        </w:rPr>
      </w:pPr>
      <w:r w:rsidRPr="00CE44E8">
        <w:rPr>
          <w:sz w:val="28"/>
          <w:szCs w:val="28"/>
        </w:rPr>
        <w:t>- обсуждение содержания занятий, выбор форм, методов, методик и технологий, реализуемых в тренировочном процессе;</w:t>
      </w:r>
    </w:p>
    <w:p w:rsidR="008F23D0" w:rsidRPr="00595398" w:rsidRDefault="008F23D0" w:rsidP="008F23D0">
      <w:pPr>
        <w:pStyle w:val="a8"/>
        <w:ind w:firstLine="426"/>
        <w:jc w:val="both"/>
        <w:rPr>
          <w:sz w:val="28"/>
          <w:szCs w:val="28"/>
        </w:rPr>
      </w:pPr>
      <w:r w:rsidRPr="00595398">
        <w:rPr>
          <w:sz w:val="28"/>
          <w:szCs w:val="28"/>
        </w:rPr>
        <w:t>- принятие решений о переводе уча</w:t>
      </w:r>
      <w:r w:rsidR="00877EB3" w:rsidRPr="00595398">
        <w:rPr>
          <w:sz w:val="28"/>
          <w:szCs w:val="28"/>
        </w:rPr>
        <w:t>щих</w:t>
      </w:r>
      <w:r w:rsidRPr="00595398">
        <w:rPr>
          <w:sz w:val="28"/>
          <w:szCs w:val="28"/>
        </w:rPr>
        <w:t xml:space="preserve">ся  на следующий </w:t>
      </w:r>
      <w:r w:rsidR="00877EB3" w:rsidRPr="00595398">
        <w:rPr>
          <w:sz w:val="28"/>
          <w:szCs w:val="28"/>
        </w:rPr>
        <w:t>этап (в том числе досрочно) или предоставление возможности продолжить обучение повторно на этапе спортивной подготовки</w:t>
      </w:r>
      <w:r w:rsidRPr="00595398">
        <w:rPr>
          <w:sz w:val="28"/>
          <w:szCs w:val="28"/>
        </w:rPr>
        <w:t>;</w:t>
      </w:r>
    </w:p>
    <w:p w:rsidR="008F23D0" w:rsidRPr="00595398" w:rsidRDefault="008F23D0" w:rsidP="008F23D0">
      <w:pPr>
        <w:pStyle w:val="a8"/>
        <w:ind w:firstLine="426"/>
        <w:jc w:val="both"/>
        <w:rPr>
          <w:sz w:val="28"/>
          <w:szCs w:val="28"/>
        </w:rPr>
      </w:pPr>
      <w:r w:rsidRPr="00595398">
        <w:rPr>
          <w:sz w:val="28"/>
          <w:szCs w:val="28"/>
        </w:rPr>
        <w:t xml:space="preserve">- </w:t>
      </w:r>
      <w:r w:rsidR="00877EB3" w:rsidRPr="00595398">
        <w:rPr>
          <w:sz w:val="28"/>
          <w:szCs w:val="28"/>
        </w:rPr>
        <w:t>принятие решений об отчислении учащихся</w:t>
      </w:r>
      <w:r w:rsidRPr="00595398">
        <w:rPr>
          <w:sz w:val="28"/>
          <w:szCs w:val="28"/>
        </w:rPr>
        <w:t xml:space="preserve">; </w:t>
      </w:r>
    </w:p>
    <w:p w:rsidR="008F23D0" w:rsidRPr="00595398" w:rsidRDefault="008F23D0" w:rsidP="008F23D0">
      <w:pPr>
        <w:pStyle w:val="a8"/>
        <w:ind w:firstLine="426"/>
        <w:jc w:val="both"/>
        <w:rPr>
          <w:sz w:val="28"/>
          <w:szCs w:val="28"/>
        </w:rPr>
      </w:pPr>
      <w:r w:rsidRPr="00595398">
        <w:rPr>
          <w:sz w:val="28"/>
          <w:szCs w:val="28"/>
        </w:rPr>
        <w:t xml:space="preserve">- содействие разработке и утверждение годовых и перспективных планов деятельности Учреждения; </w:t>
      </w:r>
    </w:p>
    <w:p w:rsidR="008F23D0" w:rsidRPr="00595398" w:rsidRDefault="008F23D0" w:rsidP="008F23D0">
      <w:pPr>
        <w:pStyle w:val="a8"/>
        <w:ind w:firstLine="426"/>
        <w:jc w:val="both"/>
        <w:rPr>
          <w:sz w:val="28"/>
          <w:szCs w:val="28"/>
        </w:rPr>
      </w:pPr>
      <w:r w:rsidRPr="00595398">
        <w:rPr>
          <w:sz w:val="28"/>
          <w:szCs w:val="28"/>
        </w:rPr>
        <w:t xml:space="preserve">- </w:t>
      </w:r>
      <w:r w:rsidR="00877EB3" w:rsidRPr="00595398">
        <w:rPr>
          <w:sz w:val="28"/>
          <w:szCs w:val="28"/>
        </w:rPr>
        <w:t xml:space="preserve">согласование и </w:t>
      </w:r>
      <w:r w:rsidRPr="00595398">
        <w:rPr>
          <w:sz w:val="28"/>
          <w:szCs w:val="28"/>
        </w:rPr>
        <w:t>утверждение образовательных программ спортивной подготовки по видам спорта;</w:t>
      </w:r>
    </w:p>
    <w:p w:rsidR="00877EB3" w:rsidRDefault="008F23D0" w:rsidP="008F23D0">
      <w:pPr>
        <w:pStyle w:val="a8"/>
        <w:ind w:firstLine="426"/>
        <w:jc w:val="both"/>
        <w:rPr>
          <w:sz w:val="28"/>
          <w:szCs w:val="28"/>
        </w:rPr>
      </w:pPr>
      <w:r w:rsidRPr="00CE44E8">
        <w:rPr>
          <w:sz w:val="28"/>
          <w:szCs w:val="28"/>
        </w:rPr>
        <w:t xml:space="preserve">- </w:t>
      </w:r>
      <w:r w:rsidR="00877EB3">
        <w:rPr>
          <w:sz w:val="28"/>
          <w:szCs w:val="28"/>
        </w:rPr>
        <w:t>решение иных вопросов, связанных с ведением учебно-тренировочного и воспитательного процессов, вынесенных на рассмотрение педсовета Учреждения;</w:t>
      </w:r>
    </w:p>
    <w:p w:rsidR="008F23D0" w:rsidRDefault="00877EB3" w:rsidP="008F23D0">
      <w:pPr>
        <w:pStyle w:val="a8"/>
        <w:ind w:firstLine="426"/>
        <w:jc w:val="both"/>
        <w:rPr>
          <w:sz w:val="28"/>
          <w:szCs w:val="28"/>
        </w:rPr>
      </w:pPr>
      <w:r>
        <w:rPr>
          <w:sz w:val="28"/>
          <w:szCs w:val="28"/>
        </w:rPr>
        <w:t>-решение иных вопросов, вытекающих из действующего законодательства в сфере образования.</w:t>
      </w:r>
    </w:p>
    <w:p w:rsidR="00877EB3" w:rsidRDefault="00877EB3" w:rsidP="008F23D0">
      <w:pPr>
        <w:pStyle w:val="a8"/>
        <w:ind w:firstLine="426"/>
        <w:jc w:val="both"/>
        <w:rPr>
          <w:sz w:val="28"/>
          <w:szCs w:val="28"/>
        </w:rPr>
      </w:pPr>
      <w:r w:rsidRPr="00877EB3">
        <w:rPr>
          <w:b/>
          <w:bCs/>
          <w:sz w:val="28"/>
          <w:szCs w:val="28"/>
        </w:rPr>
        <w:t>Вывод:</w:t>
      </w:r>
      <w:r>
        <w:rPr>
          <w:sz w:val="28"/>
          <w:szCs w:val="28"/>
        </w:rPr>
        <w:t xml:space="preserve"> Система и структура управления обеспечивают стабильное функционирование Учреждения.</w:t>
      </w:r>
    </w:p>
    <w:p w:rsidR="00877EB3" w:rsidRPr="00CE44E8" w:rsidRDefault="00877EB3" w:rsidP="008F23D0">
      <w:pPr>
        <w:pStyle w:val="a8"/>
        <w:ind w:firstLine="426"/>
        <w:jc w:val="both"/>
        <w:rPr>
          <w:sz w:val="28"/>
          <w:szCs w:val="28"/>
        </w:rPr>
      </w:pPr>
    </w:p>
    <w:p w:rsidR="00C639EE" w:rsidRPr="00C639EE" w:rsidRDefault="00C639EE" w:rsidP="00C639EE">
      <w:pPr>
        <w:pStyle w:val="a6"/>
        <w:jc w:val="both"/>
        <w:rPr>
          <w:rFonts w:ascii="Times New Roman" w:hAnsi="Times New Roman" w:cs="Times New Roman"/>
          <w:sz w:val="24"/>
          <w:szCs w:val="24"/>
        </w:rPr>
      </w:pPr>
    </w:p>
    <w:p w:rsidR="0034747D" w:rsidRPr="00F5002B" w:rsidRDefault="0014000A" w:rsidP="00F5002B">
      <w:pPr>
        <w:pStyle w:val="a6"/>
        <w:jc w:val="center"/>
        <w:rPr>
          <w:rFonts w:ascii="Times New Roman" w:hAnsi="Times New Roman" w:cs="Times New Roman"/>
          <w:b/>
          <w:sz w:val="28"/>
          <w:szCs w:val="24"/>
        </w:rPr>
      </w:pPr>
      <w:r>
        <w:rPr>
          <w:rFonts w:ascii="Times New Roman" w:hAnsi="Times New Roman" w:cs="Times New Roman"/>
          <w:b/>
          <w:sz w:val="28"/>
          <w:szCs w:val="24"/>
        </w:rPr>
        <w:t>Содержание и качество подготовки обучающихся</w:t>
      </w:r>
    </w:p>
    <w:p w:rsidR="00F5002B" w:rsidRDefault="00F5002B" w:rsidP="00185948">
      <w:pPr>
        <w:spacing w:after="0" w:line="240" w:lineRule="auto"/>
        <w:ind w:firstLine="708"/>
        <w:jc w:val="both"/>
        <w:rPr>
          <w:rFonts w:ascii="Times New Roman" w:hAnsi="Times New Roman" w:cs="Times New Roman"/>
          <w:sz w:val="28"/>
        </w:rPr>
      </w:pPr>
      <w:r w:rsidRPr="00185948">
        <w:rPr>
          <w:rFonts w:ascii="Times New Roman" w:hAnsi="Times New Roman" w:cs="Times New Roman"/>
          <w:sz w:val="28"/>
        </w:rPr>
        <w:t>Учреждение самостоятельно осуществляет образовательный процесс в соответствии с лицензией</w:t>
      </w:r>
      <w:r w:rsidR="00877EB3">
        <w:rPr>
          <w:rFonts w:ascii="Times New Roman" w:hAnsi="Times New Roman" w:cs="Times New Roman"/>
          <w:sz w:val="28"/>
        </w:rPr>
        <w:t xml:space="preserve"> и утвержденными дополнительными образовательными програ</w:t>
      </w:r>
      <w:r w:rsidR="00235C8A">
        <w:rPr>
          <w:rFonts w:ascii="Times New Roman" w:hAnsi="Times New Roman" w:cs="Times New Roman"/>
          <w:sz w:val="28"/>
        </w:rPr>
        <w:t>ммами спортивной подготовки по 7</w:t>
      </w:r>
      <w:r w:rsidR="00877EB3">
        <w:rPr>
          <w:rFonts w:ascii="Times New Roman" w:hAnsi="Times New Roman" w:cs="Times New Roman"/>
          <w:sz w:val="28"/>
        </w:rPr>
        <w:t xml:space="preserve"> видам спорта: </w:t>
      </w:r>
    </w:p>
    <w:p w:rsidR="00877EB3" w:rsidRPr="0014000A" w:rsidRDefault="00235C8A" w:rsidP="00877EB3">
      <w:pPr>
        <w:pStyle w:val="a6"/>
        <w:numPr>
          <w:ilvl w:val="0"/>
          <w:numId w:val="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Спортивная (г</w:t>
      </w:r>
      <w:r w:rsidR="00877EB3" w:rsidRPr="0014000A">
        <w:rPr>
          <w:rFonts w:ascii="Times New Roman" w:eastAsia="Times New Roman" w:hAnsi="Times New Roman" w:cs="Times New Roman"/>
          <w:sz w:val="28"/>
          <w:szCs w:val="28"/>
          <w:lang w:eastAsia="ru-RU"/>
        </w:rPr>
        <w:t>реко-римская</w:t>
      </w:r>
      <w:r>
        <w:rPr>
          <w:rFonts w:ascii="Times New Roman" w:eastAsia="Times New Roman" w:hAnsi="Times New Roman" w:cs="Times New Roman"/>
          <w:sz w:val="28"/>
          <w:szCs w:val="28"/>
          <w:lang w:eastAsia="ru-RU"/>
        </w:rPr>
        <w:t>)</w:t>
      </w:r>
      <w:r w:rsidR="00877EB3" w:rsidRPr="0014000A">
        <w:rPr>
          <w:rFonts w:ascii="Times New Roman" w:eastAsia="Times New Roman" w:hAnsi="Times New Roman" w:cs="Times New Roman"/>
          <w:sz w:val="28"/>
          <w:szCs w:val="28"/>
          <w:lang w:eastAsia="ru-RU"/>
        </w:rPr>
        <w:t xml:space="preserve"> борьба</w:t>
      </w:r>
      <w:r w:rsidR="00614FBA">
        <w:rPr>
          <w:rFonts w:ascii="Times New Roman" w:eastAsia="Times New Roman" w:hAnsi="Times New Roman" w:cs="Times New Roman"/>
          <w:sz w:val="28"/>
          <w:szCs w:val="28"/>
          <w:lang w:eastAsia="ru-RU"/>
        </w:rPr>
        <w:t xml:space="preserve"> – 221</w:t>
      </w:r>
      <w:r w:rsidR="0014000A" w:rsidRPr="0014000A">
        <w:rPr>
          <w:rFonts w:ascii="Times New Roman" w:eastAsia="Times New Roman" w:hAnsi="Times New Roman" w:cs="Times New Roman"/>
          <w:sz w:val="28"/>
          <w:szCs w:val="28"/>
          <w:lang w:eastAsia="ru-RU"/>
        </w:rPr>
        <w:t xml:space="preserve"> уч-ся;</w:t>
      </w:r>
    </w:p>
    <w:p w:rsidR="00877EB3" w:rsidRDefault="00235C8A" w:rsidP="00877EB3">
      <w:pPr>
        <w:pStyle w:val="a6"/>
        <w:numPr>
          <w:ilvl w:val="0"/>
          <w:numId w:val="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Спортивная (в</w:t>
      </w:r>
      <w:r w:rsidR="00877EB3" w:rsidRPr="0014000A">
        <w:rPr>
          <w:rFonts w:ascii="Times New Roman" w:eastAsia="Times New Roman" w:hAnsi="Times New Roman" w:cs="Times New Roman"/>
          <w:sz w:val="28"/>
          <w:szCs w:val="28"/>
          <w:lang w:eastAsia="ru-RU"/>
        </w:rPr>
        <w:t>ольная</w:t>
      </w:r>
      <w:r>
        <w:rPr>
          <w:rFonts w:ascii="Times New Roman" w:eastAsia="Times New Roman" w:hAnsi="Times New Roman" w:cs="Times New Roman"/>
          <w:sz w:val="28"/>
          <w:szCs w:val="28"/>
          <w:lang w:eastAsia="ru-RU"/>
        </w:rPr>
        <w:t>)</w:t>
      </w:r>
      <w:r w:rsidR="00877EB3" w:rsidRPr="0014000A">
        <w:rPr>
          <w:rFonts w:ascii="Times New Roman" w:eastAsia="Times New Roman" w:hAnsi="Times New Roman" w:cs="Times New Roman"/>
          <w:sz w:val="28"/>
          <w:szCs w:val="28"/>
          <w:lang w:eastAsia="ru-RU"/>
        </w:rPr>
        <w:t xml:space="preserve"> борьба</w:t>
      </w:r>
      <w:r w:rsidR="00614FBA">
        <w:rPr>
          <w:rFonts w:ascii="Times New Roman" w:eastAsia="Times New Roman" w:hAnsi="Times New Roman" w:cs="Times New Roman"/>
          <w:sz w:val="28"/>
          <w:szCs w:val="28"/>
          <w:lang w:eastAsia="ru-RU"/>
        </w:rPr>
        <w:t xml:space="preserve"> – 192</w:t>
      </w:r>
      <w:r w:rsidR="0014000A" w:rsidRPr="0014000A">
        <w:rPr>
          <w:rFonts w:ascii="Times New Roman" w:eastAsia="Times New Roman" w:hAnsi="Times New Roman" w:cs="Times New Roman"/>
          <w:sz w:val="28"/>
          <w:szCs w:val="28"/>
          <w:lang w:eastAsia="ru-RU"/>
        </w:rPr>
        <w:t xml:space="preserve"> уч-ся;</w:t>
      </w:r>
    </w:p>
    <w:p w:rsidR="00614FBA" w:rsidRDefault="00614FBA" w:rsidP="00877EB3">
      <w:pPr>
        <w:pStyle w:val="a6"/>
        <w:numPr>
          <w:ilvl w:val="0"/>
          <w:numId w:val="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Дзюдо – 112 уч-ся ;</w:t>
      </w:r>
    </w:p>
    <w:p w:rsidR="00614FBA" w:rsidRDefault="00614FBA" w:rsidP="00877EB3">
      <w:pPr>
        <w:pStyle w:val="a6"/>
        <w:numPr>
          <w:ilvl w:val="0"/>
          <w:numId w:val="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Спортивная акробатика – 112 уч-ся ;</w:t>
      </w:r>
    </w:p>
    <w:p w:rsidR="00614FBA" w:rsidRDefault="00614FBA" w:rsidP="00877EB3">
      <w:pPr>
        <w:pStyle w:val="a6"/>
        <w:numPr>
          <w:ilvl w:val="0"/>
          <w:numId w:val="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Кикбоксинг – 64 уч-ся ;</w:t>
      </w:r>
    </w:p>
    <w:p w:rsidR="00614FBA" w:rsidRPr="0014000A" w:rsidRDefault="00614FBA" w:rsidP="00877EB3">
      <w:pPr>
        <w:pStyle w:val="a6"/>
        <w:numPr>
          <w:ilvl w:val="0"/>
          <w:numId w:val="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Настольный теннис – 32 уч-ся ;</w:t>
      </w:r>
    </w:p>
    <w:p w:rsidR="00877EB3" w:rsidRPr="0014000A" w:rsidRDefault="00877EB3" w:rsidP="00877EB3">
      <w:pPr>
        <w:pStyle w:val="a6"/>
        <w:numPr>
          <w:ilvl w:val="0"/>
          <w:numId w:val="8"/>
        </w:numPr>
        <w:spacing w:after="0" w:line="240" w:lineRule="auto"/>
        <w:jc w:val="both"/>
        <w:rPr>
          <w:rFonts w:ascii="Times New Roman" w:eastAsia="Times New Roman" w:hAnsi="Times New Roman" w:cs="Times New Roman"/>
          <w:sz w:val="28"/>
          <w:szCs w:val="28"/>
          <w:lang w:eastAsia="ru-RU"/>
        </w:rPr>
      </w:pPr>
      <w:r w:rsidRPr="0014000A">
        <w:rPr>
          <w:rFonts w:ascii="Times New Roman" w:eastAsia="Times New Roman" w:hAnsi="Times New Roman" w:cs="Times New Roman"/>
          <w:sz w:val="28"/>
          <w:szCs w:val="28"/>
          <w:lang w:eastAsia="ru-RU"/>
        </w:rPr>
        <w:t>Футбол</w:t>
      </w:r>
      <w:r w:rsidR="00614FBA">
        <w:rPr>
          <w:rFonts w:ascii="Times New Roman" w:eastAsia="Times New Roman" w:hAnsi="Times New Roman" w:cs="Times New Roman"/>
          <w:sz w:val="28"/>
          <w:szCs w:val="28"/>
          <w:lang w:eastAsia="ru-RU"/>
        </w:rPr>
        <w:t xml:space="preserve"> – 144 уч-ся.</w:t>
      </w:r>
    </w:p>
    <w:p w:rsidR="00D45999" w:rsidRDefault="00185948" w:rsidP="00235C8A">
      <w:pPr>
        <w:pStyle w:val="a6"/>
        <w:shd w:val="clear" w:color="auto" w:fill="FFFFFF" w:themeFill="background1"/>
        <w:spacing w:line="240" w:lineRule="auto"/>
        <w:ind w:left="0" w:firstLine="708"/>
        <w:jc w:val="both"/>
        <w:rPr>
          <w:rFonts w:ascii="Times New Roman" w:hAnsi="Times New Roman" w:cs="Times New Roman"/>
          <w:sz w:val="28"/>
        </w:rPr>
      </w:pPr>
      <w:r w:rsidRPr="00185948">
        <w:rPr>
          <w:rFonts w:ascii="Times New Roman" w:hAnsi="Times New Roman" w:cs="Times New Roman"/>
          <w:sz w:val="28"/>
        </w:rPr>
        <w:t>Форма обучения</w:t>
      </w:r>
      <w:r w:rsidR="00C25FDF">
        <w:rPr>
          <w:rFonts w:ascii="Times New Roman" w:hAnsi="Times New Roman" w:cs="Times New Roman"/>
          <w:sz w:val="28"/>
        </w:rPr>
        <w:t xml:space="preserve"> очная. Возраст обучающихся от </w:t>
      </w:r>
      <w:r w:rsidR="0014000A">
        <w:rPr>
          <w:rFonts w:ascii="Times New Roman" w:hAnsi="Times New Roman" w:cs="Times New Roman"/>
          <w:sz w:val="28"/>
        </w:rPr>
        <w:t>6</w:t>
      </w:r>
      <w:r w:rsidRPr="00185948">
        <w:rPr>
          <w:rFonts w:ascii="Times New Roman" w:hAnsi="Times New Roman" w:cs="Times New Roman"/>
          <w:sz w:val="28"/>
        </w:rPr>
        <w:t xml:space="preserve"> до 18 лет</w:t>
      </w:r>
      <w:r w:rsidR="00235C8A">
        <w:rPr>
          <w:rFonts w:ascii="Times New Roman" w:hAnsi="Times New Roman" w:cs="Times New Roman"/>
          <w:sz w:val="28"/>
        </w:rPr>
        <w:t xml:space="preserve">. В соответствии с ч.3 Письма Росспорта «О методических </w:t>
      </w:r>
      <w:r w:rsidR="00CC2E1F">
        <w:rPr>
          <w:rFonts w:ascii="Times New Roman" w:hAnsi="Times New Roman" w:cs="Times New Roman"/>
          <w:sz w:val="28"/>
        </w:rPr>
        <w:t>по организации деятельности спортивных школ в Российской Федерации»рекомендуемый максимальный возраст обучающихся – 18 лет (для учащейся молодёжи – 21 год)</w:t>
      </w:r>
      <w:r w:rsidRPr="00185948">
        <w:rPr>
          <w:rFonts w:ascii="Times New Roman" w:hAnsi="Times New Roman" w:cs="Times New Roman"/>
          <w:sz w:val="28"/>
        </w:rPr>
        <w:t xml:space="preserve"> </w:t>
      </w:r>
      <w:r w:rsidR="00CC2E1F">
        <w:rPr>
          <w:rFonts w:ascii="Times New Roman" w:hAnsi="Times New Roman" w:cs="Times New Roman"/>
          <w:sz w:val="28"/>
        </w:rPr>
        <w:t>.</w:t>
      </w:r>
      <w:r w:rsidRPr="00185948">
        <w:rPr>
          <w:rFonts w:ascii="Times New Roman" w:hAnsi="Times New Roman" w:cs="Times New Roman"/>
          <w:sz w:val="28"/>
        </w:rPr>
        <w:t xml:space="preserve">Нормативной базой для приема служит действующее законодательство, </w:t>
      </w:r>
      <w:r w:rsidR="00614FBA">
        <w:rPr>
          <w:rFonts w:ascii="Times New Roman" w:hAnsi="Times New Roman" w:cs="Times New Roman"/>
          <w:sz w:val="28"/>
        </w:rPr>
        <w:t xml:space="preserve">Устав </w:t>
      </w:r>
      <w:r>
        <w:rPr>
          <w:rFonts w:ascii="Times New Roman" w:hAnsi="Times New Roman" w:cs="Times New Roman"/>
          <w:sz w:val="28"/>
        </w:rPr>
        <w:t>СШ</w:t>
      </w:r>
      <w:r w:rsidR="00235C8A">
        <w:rPr>
          <w:rFonts w:ascii="Times New Roman" w:hAnsi="Times New Roman" w:cs="Times New Roman"/>
          <w:sz w:val="28"/>
        </w:rPr>
        <w:t>ОР</w:t>
      </w:r>
      <w:r>
        <w:rPr>
          <w:rFonts w:ascii="Times New Roman" w:hAnsi="Times New Roman" w:cs="Times New Roman"/>
          <w:sz w:val="28"/>
        </w:rPr>
        <w:t xml:space="preserve">, Правила приема в </w:t>
      </w:r>
      <w:r w:rsidR="0014000A">
        <w:rPr>
          <w:rFonts w:ascii="Times New Roman" w:hAnsi="Times New Roman" w:cs="Times New Roman"/>
          <w:sz w:val="28"/>
        </w:rPr>
        <w:t xml:space="preserve">Учреждение. </w:t>
      </w:r>
    </w:p>
    <w:p w:rsidR="0014000A" w:rsidRDefault="0014000A" w:rsidP="0014000A">
      <w:pPr>
        <w:pStyle w:val="a6"/>
        <w:spacing w:line="240" w:lineRule="auto"/>
        <w:ind w:left="0" w:firstLine="708"/>
        <w:jc w:val="both"/>
        <w:rPr>
          <w:rFonts w:ascii="Times New Roman" w:hAnsi="Times New Roman" w:cs="Times New Roman"/>
          <w:sz w:val="28"/>
        </w:rPr>
      </w:pPr>
      <w:r>
        <w:rPr>
          <w:rFonts w:ascii="Times New Roman" w:hAnsi="Times New Roman" w:cs="Times New Roman"/>
          <w:sz w:val="28"/>
        </w:rPr>
        <w:t>Материальная база Учреждения соответствует Федеральным стандартам спортивной подготовки по развиваемым видам спорта.</w:t>
      </w:r>
    </w:p>
    <w:p w:rsidR="0014000A" w:rsidRDefault="0014000A" w:rsidP="0014000A">
      <w:pPr>
        <w:pStyle w:val="a6"/>
        <w:spacing w:line="240" w:lineRule="auto"/>
        <w:ind w:left="0" w:firstLine="708"/>
        <w:jc w:val="both"/>
        <w:rPr>
          <w:rFonts w:ascii="Times New Roman" w:hAnsi="Times New Roman" w:cs="Times New Roman"/>
          <w:sz w:val="28"/>
        </w:rPr>
      </w:pPr>
      <w:r>
        <w:rPr>
          <w:rFonts w:ascii="Times New Roman" w:hAnsi="Times New Roman" w:cs="Times New Roman"/>
          <w:sz w:val="28"/>
        </w:rPr>
        <w:t>Главной задачей Учреждения является повышение качества обучения и спортивной подготовки,  об уровне которого свидетельствует динамика роста спортивных результатов учащихся на соревнованиях разного уровня, выполнения спортивных разрядов, сохранность контингента на этапах подготовки. Соревнования являются основной формой контроля уровня подготовленности учащихся и фактором роста спортивного мастерства. В 2023 год</w:t>
      </w:r>
      <w:r w:rsidR="00CC2E1F">
        <w:rPr>
          <w:rFonts w:ascii="Times New Roman" w:hAnsi="Times New Roman" w:cs="Times New Roman"/>
          <w:sz w:val="28"/>
        </w:rPr>
        <w:t>у учащиеся приняли участие в</w:t>
      </w:r>
      <w:r>
        <w:rPr>
          <w:rFonts w:ascii="Times New Roman" w:hAnsi="Times New Roman" w:cs="Times New Roman"/>
          <w:sz w:val="28"/>
        </w:rPr>
        <w:t xml:space="preserve"> соревнованиях : внутришкольных, муниципальных, республиканских, федеральных, всероссийских и международных.</w:t>
      </w:r>
    </w:p>
    <w:p w:rsidR="0014000A" w:rsidRPr="005A0646" w:rsidRDefault="005A0646" w:rsidP="005A0646">
      <w:pPr>
        <w:pStyle w:val="a8"/>
        <w:rPr>
          <w:sz w:val="28"/>
          <w:szCs w:val="28"/>
          <w:lang w:eastAsia="ru-RU"/>
        </w:rPr>
      </w:pPr>
      <w:r>
        <w:rPr>
          <w:sz w:val="28"/>
          <w:szCs w:val="28"/>
          <w:lang w:eastAsia="ru-RU"/>
        </w:rPr>
        <w:t xml:space="preserve">   </w:t>
      </w:r>
      <w:r w:rsidR="0014000A" w:rsidRPr="005A0646">
        <w:rPr>
          <w:sz w:val="28"/>
          <w:szCs w:val="28"/>
          <w:lang w:eastAsia="ru-RU"/>
        </w:rPr>
        <w:t>Итоги выступления учащихся в соревнованиях в 2023 году:</w:t>
      </w:r>
    </w:p>
    <w:p w:rsidR="005F4908" w:rsidRDefault="005A0646" w:rsidP="005A0646">
      <w:pPr>
        <w:pStyle w:val="a8"/>
        <w:rPr>
          <w:sz w:val="28"/>
          <w:szCs w:val="28"/>
        </w:rPr>
      </w:pPr>
      <w:r>
        <w:rPr>
          <w:sz w:val="28"/>
          <w:szCs w:val="28"/>
        </w:rPr>
        <w:t xml:space="preserve">   </w:t>
      </w:r>
    </w:p>
    <w:p w:rsidR="005F4908" w:rsidRDefault="005F4908" w:rsidP="005A0646">
      <w:pPr>
        <w:pStyle w:val="a8"/>
        <w:rPr>
          <w:sz w:val="28"/>
          <w:szCs w:val="28"/>
        </w:rPr>
      </w:pPr>
      <w:r>
        <w:rPr>
          <w:sz w:val="28"/>
          <w:szCs w:val="28"/>
        </w:rPr>
        <w:t xml:space="preserve"> В 2023 году  3</w:t>
      </w:r>
      <w:r w:rsidR="005A0646" w:rsidRPr="005A0646">
        <w:rPr>
          <w:sz w:val="28"/>
          <w:szCs w:val="28"/>
        </w:rPr>
        <w:t xml:space="preserve"> спортсмена МБУ СШ № 3 МО включены </w:t>
      </w:r>
      <w:r>
        <w:rPr>
          <w:sz w:val="28"/>
          <w:szCs w:val="28"/>
        </w:rPr>
        <w:t xml:space="preserve">вошли </w:t>
      </w:r>
      <w:r w:rsidR="005A0646" w:rsidRPr="005A0646">
        <w:rPr>
          <w:b/>
          <w:sz w:val="28"/>
          <w:szCs w:val="28"/>
        </w:rPr>
        <w:t>в состав сборных команд Российской Федерации</w:t>
      </w:r>
      <w:r w:rsidR="005A0646" w:rsidRPr="005A0646">
        <w:rPr>
          <w:sz w:val="28"/>
          <w:szCs w:val="28"/>
        </w:rPr>
        <w:t xml:space="preserve"> </w:t>
      </w:r>
      <w:r>
        <w:rPr>
          <w:sz w:val="28"/>
          <w:szCs w:val="28"/>
        </w:rPr>
        <w:t>:</w:t>
      </w:r>
    </w:p>
    <w:p w:rsidR="005F4908" w:rsidRDefault="005F4908" w:rsidP="005A0646">
      <w:pPr>
        <w:pStyle w:val="a8"/>
        <w:rPr>
          <w:sz w:val="28"/>
          <w:szCs w:val="28"/>
        </w:rPr>
      </w:pPr>
      <w:r>
        <w:rPr>
          <w:sz w:val="28"/>
          <w:szCs w:val="28"/>
        </w:rPr>
        <w:t xml:space="preserve">  1.</w:t>
      </w:r>
      <w:r w:rsidR="005A0646" w:rsidRPr="005A0646">
        <w:rPr>
          <w:sz w:val="28"/>
          <w:szCs w:val="28"/>
        </w:rPr>
        <w:t>Абдоков Зубер</w:t>
      </w:r>
      <w:r>
        <w:rPr>
          <w:sz w:val="28"/>
          <w:szCs w:val="28"/>
        </w:rPr>
        <w:t xml:space="preserve"> – спортивная (греко-римская) борьба</w:t>
      </w:r>
    </w:p>
    <w:p w:rsidR="005F4908" w:rsidRDefault="005F4908" w:rsidP="005F4908">
      <w:pPr>
        <w:pStyle w:val="a8"/>
        <w:rPr>
          <w:sz w:val="28"/>
          <w:szCs w:val="28"/>
        </w:rPr>
      </w:pPr>
      <w:r>
        <w:rPr>
          <w:sz w:val="28"/>
          <w:szCs w:val="28"/>
        </w:rPr>
        <w:t xml:space="preserve">  2.</w:t>
      </w:r>
      <w:r w:rsidR="005A0646" w:rsidRPr="005A0646">
        <w:rPr>
          <w:sz w:val="28"/>
          <w:szCs w:val="28"/>
        </w:rPr>
        <w:t xml:space="preserve"> Нехай Рамазан</w:t>
      </w:r>
      <w:r w:rsidR="005A0646">
        <w:rPr>
          <w:sz w:val="28"/>
          <w:szCs w:val="28"/>
        </w:rPr>
        <w:t xml:space="preserve"> </w:t>
      </w:r>
      <w:r>
        <w:rPr>
          <w:sz w:val="28"/>
          <w:szCs w:val="28"/>
        </w:rPr>
        <w:t>- спортивная (греко-римская) борьба</w:t>
      </w:r>
    </w:p>
    <w:p w:rsidR="005A0646" w:rsidRPr="005A0646" w:rsidRDefault="005F4908" w:rsidP="005A0646">
      <w:pPr>
        <w:pStyle w:val="a8"/>
        <w:rPr>
          <w:sz w:val="28"/>
          <w:szCs w:val="28"/>
        </w:rPr>
      </w:pPr>
      <w:r>
        <w:rPr>
          <w:sz w:val="28"/>
          <w:szCs w:val="28"/>
        </w:rPr>
        <w:t xml:space="preserve">  3. </w:t>
      </w:r>
      <w:r w:rsidR="005A0646">
        <w:rPr>
          <w:sz w:val="28"/>
          <w:szCs w:val="28"/>
        </w:rPr>
        <w:t>Богус Алина</w:t>
      </w:r>
      <w:r>
        <w:rPr>
          <w:sz w:val="28"/>
          <w:szCs w:val="28"/>
        </w:rPr>
        <w:t xml:space="preserve">     - дзюдо</w:t>
      </w:r>
      <w:r w:rsidR="005A0646" w:rsidRPr="005A0646">
        <w:rPr>
          <w:sz w:val="28"/>
          <w:szCs w:val="28"/>
        </w:rPr>
        <w:t>.</w:t>
      </w:r>
    </w:p>
    <w:p w:rsidR="005A0646" w:rsidRPr="005A0646" w:rsidRDefault="005A0646" w:rsidP="005A0646">
      <w:pPr>
        <w:pStyle w:val="a8"/>
        <w:rPr>
          <w:sz w:val="28"/>
          <w:szCs w:val="28"/>
        </w:rPr>
      </w:pPr>
      <w:r>
        <w:rPr>
          <w:sz w:val="28"/>
          <w:szCs w:val="28"/>
        </w:rPr>
        <w:t xml:space="preserve">  </w:t>
      </w:r>
      <w:r w:rsidRPr="005A0646">
        <w:rPr>
          <w:sz w:val="28"/>
          <w:szCs w:val="28"/>
        </w:rPr>
        <w:t>Первенство ЮФО по греко-римской борьбе среди юношей до 18 лет :</w:t>
      </w:r>
    </w:p>
    <w:p w:rsidR="005A0646" w:rsidRPr="005A0646" w:rsidRDefault="005A0646" w:rsidP="005A0646">
      <w:pPr>
        <w:pStyle w:val="a8"/>
        <w:numPr>
          <w:ilvl w:val="0"/>
          <w:numId w:val="11"/>
        </w:numPr>
        <w:rPr>
          <w:sz w:val="28"/>
          <w:szCs w:val="28"/>
        </w:rPr>
      </w:pPr>
      <w:r w:rsidRPr="005A0646">
        <w:rPr>
          <w:sz w:val="28"/>
          <w:szCs w:val="28"/>
        </w:rPr>
        <w:t>Совмиз Амир- 1 место</w:t>
      </w:r>
    </w:p>
    <w:p w:rsidR="005A0646" w:rsidRPr="005A0646" w:rsidRDefault="005A0646" w:rsidP="005A0646">
      <w:pPr>
        <w:pStyle w:val="a8"/>
        <w:numPr>
          <w:ilvl w:val="0"/>
          <w:numId w:val="11"/>
        </w:numPr>
        <w:rPr>
          <w:sz w:val="28"/>
          <w:szCs w:val="28"/>
        </w:rPr>
      </w:pPr>
      <w:r w:rsidRPr="005A0646">
        <w:rPr>
          <w:sz w:val="28"/>
          <w:szCs w:val="28"/>
        </w:rPr>
        <w:t>Нехай Рамазан – 1 место</w:t>
      </w:r>
    </w:p>
    <w:p w:rsidR="005A0646" w:rsidRPr="005A0646" w:rsidRDefault="005A0646" w:rsidP="005A0646">
      <w:pPr>
        <w:pStyle w:val="a8"/>
        <w:numPr>
          <w:ilvl w:val="0"/>
          <w:numId w:val="11"/>
        </w:numPr>
        <w:rPr>
          <w:sz w:val="28"/>
          <w:szCs w:val="28"/>
        </w:rPr>
      </w:pPr>
      <w:r w:rsidRPr="005A0646">
        <w:rPr>
          <w:sz w:val="28"/>
          <w:szCs w:val="28"/>
        </w:rPr>
        <w:t>Самедов Ильхам – 2 место</w:t>
      </w:r>
    </w:p>
    <w:p w:rsidR="005A0646" w:rsidRPr="005A0646" w:rsidRDefault="005A0646" w:rsidP="005A0646">
      <w:pPr>
        <w:pStyle w:val="a8"/>
        <w:numPr>
          <w:ilvl w:val="0"/>
          <w:numId w:val="11"/>
        </w:numPr>
        <w:rPr>
          <w:sz w:val="28"/>
          <w:szCs w:val="28"/>
        </w:rPr>
      </w:pPr>
      <w:r w:rsidRPr="005A0646">
        <w:rPr>
          <w:sz w:val="28"/>
          <w:szCs w:val="28"/>
        </w:rPr>
        <w:t>Абдоков Зубер – 2 место</w:t>
      </w:r>
    </w:p>
    <w:p w:rsidR="005A0646" w:rsidRPr="005A0646" w:rsidRDefault="005A0646" w:rsidP="005A0646">
      <w:pPr>
        <w:pStyle w:val="a8"/>
        <w:numPr>
          <w:ilvl w:val="0"/>
          <w:numId w:val="11"/>
        </w:numPr>
        <w:rPr>
          <w:sz w:val="28"/>
          <w:szCs w:val="28"/>
        </w:rPr>
      </w:pPr>
      <w:r w:rsidRPr="005A0646">
        <w:rPr>
          <w:sz w:val="28"/>
          <w:szCs w:val="28"/>
        </w:rPr>
        <w:t>Цевгош Дамир – 2 место</w:t>
      </w:r>
    </w:p>
    <w:p w:rsidR="005A0646" w:rsidRPr="005A0646" w:rsidRDefault="005A0646" w:rsidP="005A0646">
      <w:pPr>
        <w:pStyle w:val="a8"/>
        <w:numPr>
          <w:ilvl w:val="0"/>
          <w:numId w:val="11"/>
        </w:numPr>
        <w:rPr>
          <w:sz w:val="28"/>
          <w:szCs w:val="28"/>
        </w:rPr>
      </w:pPr>
      <w:r w:rsidRPr="005A0646">
        <w:rPr>
          <w:sz w:val="28"/>
          <w:szCs w:val="28"/>
        </w:rPr>
        <w:t>Духу Расул – 2 место</w:t>
      </w:r>
    </w:p>
    <w:p w:rsidR="005A0646" w:rsidRPr="005A0646" w:rsidRDefault="005A0646" w:rsidP="005A0646">
      <w:pPr>
        <w:pStyle w:val="a8"/>
        <w:rPr>
          <w:sz w:val="28"/>
          <w:szCs w:val="28"/>
        </w:rPr>
      </w:pPr>
      <w:r w:rsidRPr="005A0646">
        <w:rPr>
          <w:sz w:val="28"/>
          <w:szCs w:val="28"/>
        </w:rPr>
        <w:lastRenderedPageBreak/>
        <w:t>Тренера : Цевгош А.Н., Ассакалов Р.С., Гаджимурадов А.Г., Оглы Я.К., Бадалян А.Е., Ассакалов Б.С.</w:t>
      </w:r>
    </w:p>
    <w:p w:rsidR="005A0646" w:rsidRPr="005A0646" w:rsidRDefault="005A0646" w:rsidP="005A0646">
      <w:pPr>
        <w:pStyle w:val="a8"/>
        <w:rPr>
          <w:sz w:val="28"/>
          <w:szCs w:val="28"/>
        </w:rPr>
      </w:pPr>
      <w:r>
        <w:rPr>
          <w:sz w:val="28"/>
          <w:szCs w:val="28"/>
        </w:rPr>
        <w:t xml:space="preserve">      </w:t>
      </w:r>
      <w:r w:rsidRPr="005A0646">
        <w:rPr>
          <w:sz w:val="28"/>
          <w:szCs w:val="28"/>
        </w:rPr>
        <w:t>Абдоков Зубер –Кубок России по греко-римской борьбе – г.Бор с 04-07.09.2023 г. – 1 место . Тренер Цевгош А.Н.</w:t>
      </w:r>
    </w:p>
    <w:p w:rsidR="005A0646" w:rsidRPr="005A0646" w:rsidRDefault="005A0646" w:rsidP="005A0646">
      <w:pPr>
        <w:pStyle w:val="a8"/>
        <w:rPr>
          <w:sz w:val="28"/>
          <w:szCs w:val="28"/>
        </w:rPr>
      </w:pPr>
      <w:r>
        <w:rPr>
          <w:sz w:val="28"/>
          <w:szCs w:val="28"/>
        </w:rPr>
        <w:t xml:space="preserve">      </w:t>
      </w:r>
      <w:r w:rsidRPr="005A0646">
        <w:rPr>
          <w:sz w:val="28"/>
          <w:szCs w:val="28"/>
        </w:rPr>
        <w:t>Богус Алина – Первенство ЮФО по дзюдо , с 01-04.03.2023 г. в г. Армавире - 1 место.</w:t>
      </w:r>
      <w:r>
        <w:rPr>
          <w:sz w:val="28"/>
          <w:szCs w:val="28"/>
        </w:rPr>
        <w:t xml:space="preserve">                                                                                                                                                  </w:t>
      </w:r>
      <w:r w:rsidRPr="005A0646">
        <w:rPr>
          <w:sz w:val="28"/>
          <w:szCs w:val="28"/>
        </w:rPr>
        <w:t xml:space="preserve"> </w:t>
      </w:r>
      <w:r>
        <w:rPr>
          <w:sz w:val="28"/>
          <w:szCs w:val="28"/>
        </w:rPr>
        <w:t xml:space="preserve">  </w:t>
      </w:r>
      <w:r w:rsidRPr="005A0646">
        <w:rPr>
          <w:sz w:val="28"/>
          <w:szCs w:val="28"/>
        </w:rPr>
        <w:t>Богус Алина – Первенство России по самбо до 14 лет , г. Кстово с 05-10.06.2023 г. – 2 место. Тренер Делокаров Р.С.</w:t>
      </w:r>
    </w:p>
    <w:p w:rsidR="005A0646" w:rsidRPr="005A0646" w:rsidRDefault="005A0646" w:rsidP="005A0646">
      <w:pPr>
        <w:pStyle w:val="a8"/>
        <w:rPr>
          <w:sz w:val="28"/>
          <w:szCs w:val="28"/>
        </w:rPr>
      </w:pPr>
      <w:r>
        <w:rPr>
          <w:sz w:val="28"/>
          <w:szCs w:val="28"/>
        </w:rPr>
        <w:t xml:space="preserve">      </w:t>
      </w:r>
      <w:r w:rsidRPr="005A0646">
        <w:rPr>
          <w:sz w:val="28"/>
          <w:szCs w:val="28"/>
        </w:rPr>
        <w:t>Нехай Рамазан – Первенство Европы по греко-римской борьбе , среди юношей до 18 лет. г.Тирана (Албания) -3 место. Первенство России по греко-римской борьбе среди юношей до 18 лет- 2 место. Тренер Цевгош А.Н. и Ассакалов Р.С.</w:t>
      </w:r>
    </w:p>
    <w:p w:rsidR="005A0646" w:rsidRPr="005A0646" w:rsidRDefault="005A0646" w:rsidP="005A0646">
      <w:pPr>
        <w:pStyle w:val="a8"/>
        <w:rPr>
          <w:sz w:val="28"/>
          <w:szCs w:val="28"/>
        </w:rPr>
      </w:pPr>
      <w:r>
        <w:rPr>
          <w:sz w:val="28"/>
          <w:szCs w:val="28"/>
        </w:rPr>
        <w:t xml:space="preserve">   </w:t>
      </w:r>
      <w:r w:rsidRPr="005A0646">
        <w:rPr>
          <w:sz w:val="28"/>
          <w:szCs w:val="28"/>
        </w:rPr>
        <w:t>Селезнёв Александр- Чемпионат России по греко-римской борьбе среди студентов , КЧР с 09-11.05.2023 г. – 1 место . Тренер Ассакалов Р.С.</w:t>
      </w:r>
    </w:p>
    <w:p w:rsidR="005A0646" w:rsidRPr="005A0646" w:rsidRDefault="005A0646" w:rsidP="005A0646">
      <w:pPr>
        <w:pStyle w:val="a8"/>
        <w:rPr>
          <w:sz w:val="28"/>
          <w:szCs w:val="28"/>
        </w:rPr>
      </w:pPr>
      <w:r>
        <w:rPr>
          <w:sz w:val="28"/>
          <w:szCs w:val="28"/>
        </w:rPr>
        <w:t xml:space="preserve">   </w:t>
      </w:r>
      <w:r w:rsidRPr="005A0646">
        <w:rPr>
          <w:sz w:val="28"/>
          <w:szCs w:val="28"/>
        </w:rPr>
        <w:t>Бабенко Юлия - - всероссийские соревнования по н\теннису . г. Саранск с 12-16.03.2023 г.- 1 место. Тренер Мкртчян А.Р.</w:t>
      </w:r>
    </w:p>
    <w:p w:rsidR="005A0646" w:rsidRPr="005A0646" w:rsidRDefault="005A0646" w:rsidP="005A0646">
      <w:pPr>
        <w:pStyle w:val="a8"/>
        <w:rPr>
          <w:sz w:val="28"/>
          <w:szCs w:val="28"/>
        </w:rPr>
      </w:pPr>
      <w:r>
        <w:rPr>
          <w:sz w:val="28"/>
          <w:szCs w:val="28"/>
        </w:rPr>
        <w:t xml:space="preserve">     </w:t>
      </w:r>
      <w:r w:rsidRPr="005A0646">
        <w:rPr>
          <w:sz w:val="28"/>
          <w:szCs w:val="28"/>
        </w:rPr>
        <w:t>Чемпионат ЮФО по вольной борьбе с 03-05.03.2023 г.</w:t>
      </w:r>
    </w:p>
    <w:p w:rsidR="005A0646" w:rsidRPr="005A0646" w:rsidRDefault="005A0646" w:rsidP="005A0646">
      <w:pPr>
        <w:pStyle w:val="a8"/>
        <w:numPr>
          <w:ilvl w:val="0"/>
          <w:numId w:val="12"/>
        </w:numPr>
        <w:rPr>
          <w:sz w:val="28"/>
          <w:szCs w:val="28"/>
        </w:rPr>
      </w:pPr>
      <w:r w:rsidRPr="005A0646">
        <w:rPr>
          <w:sz w:val="28"/>
          <w:szCs w:val="28"/>
        </w:rPr>
        <w:t>Саблиров Али – 2 место</w:t>
      </w:r>
    </w:p>
    <w:p w:rsidR="005A0646" w:rsidRPr="005A0646" w:rsidRDefault="005A0646" w:rsidP="005A0646">
      <w:pPr>
        <w:pStyle w:val="a8"/>
        <w:numPr>
          <w:ilvl w:val="0"/>
          <w:numId w:val="12"/>
        </w:numPr>
        <w:rPr>
          <w:sz w:val="28"/>
          <w:szCs w:val="28"/>
        </w:rPr>
      </w:pPr>
      <w:r w:rsidRPr="005A0646">
        <w:rPr>
          <w:sz w:val="28"/>
          <w:szCs w:val="28"/>
        </w:rPr>
        <w:t xml:space="preserve">Кутарба Даниил – 3 место . </w:t>
      </w:r>
    </w:p>
    <w:p w:rsidR="005A0646" w:rsidRPr="005A0646" w:rsidRDefault="005A0646" w:rsidP="005A0646">
      <w:pPr>
        <w:pStyle w:val="a8"/>
        <w:rPr>
          <w:sz w:val="28"/>
          <w:szCs w:val="28"/>
        </w:rPr>
      </w:pPr>
      <w:r w:rsidRPr="005A0646">
        <w:rPr>
          <w:sz w:val="28"/>
          <w:szCs w:val="28"/>
        </w:rPr>
        <w:t>Тренеры</w:t>
      </w:r>
      <w:r>
        <w:rPr>
          <w:sz w:val="28"/>
          <w:szCs w:val="28"/>
        </w:rPr>
        <w:t xml:space="preserve">-преподаватели : </w:t>
      </w:r>
      <w:r w:rsidRPr="005A0646">
        <w:rPr>
          <w:sz w:val="28"/>
          <w:szCs w:val="28"/>
        </w:rPr>
        <w:t xml:space="preserve"> Зубаил Р.А., Исмаилов М.Д.</w:t>
      </w:r>
    </w:p>
    <w:p w:rsidR="005A0646" w:rsidRPr="005A0646" w:rsidRDefault="005A0646" w:rsidP="005A0646">
      <w:pPr>
        <w:pStyle w:val="a8"/>
        <w:rPr>
          <w:sz w:val="28"/>
          <w:szCs w:val="28"/>
        </w:rPr>
      </w:pPr>
      <w:r w:rsidRPr="005A0646">
        <w:rPr>
          <w:sz w:val="28"/>
          <w:szCs w:val="28"/>
        </w:rPr>
        <w:t xml:space="preserve">    </w:t>
      </w:r>
      <w:r>
        <w:rPr>
          <w:sz w:val="28"/>
          <w:szCs w:val="28"/>
        </w:rPr>
        <w:t xml:space="preserve"> 1. </w:t>
      </w:r>
      <w:r w:rsidRPr="005A0646">
        <w:rPr>
          <w:sz w:val="28"/>
          <w:szCs w:val="28"/>
        </w:rPr>
        <w:t xml:space="preserve">Ушков Богдан – всероссийский турнир РСБИ 2023 г. по кикбоксингу – </w:t>
      </w:r>
    </w:p>
    <w:p w:rsidR="005A0646" w:rsidRPr="005A0646" w:rsidRDefault="005A0646" w:rsidP="005A0646">
      <w:pPr>
        <w:pStyle w:val="a8"/>
        <w:rPr>
          <w:sz w:val="28"/>
          <w:szCs w:val="28"/>
        </w:rPr>
      </w:pPr>
      <w:r w:rsidRPr="005A0646">
        <w:rPr>
          <w:sz w:val="28"/>
          <w:szCs w:val="28"/>
        </w:rPr>
        <w:t>1 место. Тренеры</w:t>
      </w:r>
      <w:r>
        <w:rPr>
          <w:sz w:val="28"/>
          <w:szCs w:val="28"/>
        </w:rPr>
        <w:t>-преподаватели</w:t>
      </w:r>
      <w:r w:rsidRPr="005A0646">
        <w:rPr>
          <w:sz w:val="28"/>
          <w:szCs w:val="28"/>
        </w:rPr>
        <w:t xml:space="preserve"> : Схашок Ю.Р. , Зазий З.А.</w:t>
      </w:r>
    </w:p>
    <w:p w:rsidR="00D45999" w:rsidRDefault="00D45999" w:rsidP="00DA15E7">
      <w:pPr>
        <w:pStyle w:val="a6"/>
        <w:spacing w:line="240" w:lineRule="auto"/>
        <w:ind w:left="0"/>
        <w:jc w:val="both"/>
        <w:rPr>
          <w:rFonts w:ascii="Times New Roman" w:eastAsia="Times New Roman" w:hAnsi="Times New Roman" w:cs="Times New Roman"/>
          <w:sz w:val="24"/>
          <w:szCs w:val="24"/>
          <w:lang w:eastAsia="ru-RU"/>
        </w:rPr>
      </w:pPr>
    </w:p>
    <w:p w:rsidR="0034747D" w:rsidRPr="00C3793A" w:rsidRDefault="00C3793A" w:rsidP="0034747D">
      <w:pPr>
        <w:pStyle w:val="a6"/>
        <w:rPr>
          <w:rFonts w:ascii="Times New Roman" w:eastAsia="Times New Roman" w:hAnsi="Times New Roman" w:cs="Times New Roman"/>
          <w:bCs/>
          <w:iCs/>
          <w:sz w:val="28"/>
          <w:szCs w:val="24"/>
          <w:lang w:eastAsia="ru-RU"/>
        </w:rPr>
      </w:pPr>
      <w:r w:rsidRPr="00C3793A">
        <w:rPr>
          <w:rFonts w:ascii="Times New Roman" w:eastAsia="Times New Roman" w:hAnsi="Times New Roman" w:cs="Times New Roman"/>
          <w:bCs/>
          <w:iCs/>
          <w:sz w:val="28"/>
          <w:szCs w:val="24"/>
          <w:lang w:eastAsia="ru-RU"/>
        </w:rPr>
        <w:t>Спортивные разряды, спортивные звания</w:t>
      </w:r>
    </w:p>
    <w:p w:rsidR="00C3793A" w:rsidRPr="00C3793A" w:rsidRDefault="005F4908" w:rsidP="0034747D">
      <w:pPr>
        <w:pStyle w:val="a6"/>
        <w:rPr>
          <w:rFonts w:ascii="Times New Roman" w:eastAsia="Times New Roman" w:hAnsi="Times New Roman" w:cs="Times New Roman"/>
          <w:bCs/>
          <w:iCs/>
          <w:sz w:val="28"/>
          <w:szCs w:val="24"/>
          <w:lang w:eastAsia="ru-RU"/>
        </w:rPr>
      </w:pPr>
      <w:r>
        <w:rPr>
          <w:rFonts w:ascii="Times New Roman" w:eastAsia="Times New Roman" w:hAnsi="Times New Roman" w:cs="Times New Roman"/>
          <w:bCs/>
          <w:iCs/>
          <w:sz w:val="28"/>
          <w:szCs w:val="24"/>
          <w:lang w:eastAsia="ru-RU"/>
        </w:rPr>
        <w:t xml:space="preserve">   </w:t>
      </w:r>
      <w:r w:rsidR="00C3793A" w:rsidRPr="00C3793A">
        <w:rPr>
          <w:rFonts w:ascii="Times New Roman" w:eastAsia="Times New Roman" w:hAnsi="Times New Roman" w:cs="Times New Roman"/>
          <w:bCs/>
          <w:iCs/>
          <w:sz w:val="28"/>
          <w:szCs w:val="24"/>
          <w:lang w:eastAsia="ru-RU"/>
        </w:rPr>
        <w:t xml:space="preserve">В 2023 году в Учреждении подготовлено </w:t>
      </w:r>
      <w:r>
        <w:rPr>
          <w:rFonts w:ascii="Times New Roman" w:eastAsia="Times New Roman" w:hAnsi="Times New Roman" w:cs="Times New Roman"/>
          <w:bCs/>
          <w:iCs/>
          <w:sz w:val="28"/>
          <w:szCs w:val="24"/>
          <w:lang w:eastAsia="ru-RU"/>
        </w:rPr>
        <w:t>11</w:t>
      </w:r>
      <w:r w:rsidR="00C3793A">
        <w:rPr>
          <w:rFonts w:ascii="Times New Roman" w:eastAsia="Times New Roman" w:hAnsi="Times New Roman" w:cs="Times New Roman"/>
          <w:bCs/>
          <w:iCs/>
          <w:sz w:val="28"/>
          <w:szCs w:val="24"/>
          <w:lang w:eastAsia="ru-RU"/>
        </w:rPr>
        <w:t>2</w:t>
      </w:r>
      <w:r w:rsidR="00C3793A" w:rsidRPr="00C3793A">
        <w:rPr>
          <w:rFonts w:ascii="Times New Roman" w:eastAsia="Times New Roman" w:hAnsi="Times New Roman" w:cs="Times New Roman"/>
          <w:bCs/>
          <w:iCs/>
          <w:sz w:val="28"/>
          <w:szCs w:val="24"/>
          <w:lang w:eastAsia="ru-RU"/>
        </w:rPr>
        <w:t xml:space="preserve"> спортсменов-разрядников, которым присвоены (подтверждены) спортивные разряды и спортивные звания. Из них:</w:t>
      </w:r>
    </w:p>
    <w:p w:rsidR="00C3793A" w:rsidRPr="00595398" w:rsidRDefault="00471443" w:rsidP="00C3793A">
      <w:pPr>
        <w:pStyle w:val="a6"/>
        <w:numPr>
          <w:ilvl w:val="0"/>
          <w:numId w:val="9"/>
        </w:numPr>
        <w:rPr>
          <w:rFonts w:ascii="Times New Roman" w:hAnsi="Times New Roman" w:cs="Times New Roman"/>
          <w:bCs/>
          <w:iCs/>
          <w:sz w:val="28"/>
          <w:szCs w:val="28"/>
        </w:rPr>
      </w:pPr>
      <w:r>
        <w:rPr>
          <w:rFonts w:ascii="Times New Roman" w:hAnsi="Times New Roman" w:cs="Times New Roman"/>
          <w:bCs/>
          <w:iCs/>
          <w:sz w:val="28"/>
          <w:szCs w:val="28"/>
        </w:rPr>
        <w:t>Массовые разряды – 99</w:t>
      </w:r>
      <w:r w:rsidR="00C3793A" w:rsidRPr="00595398">
        <w:rPr>
          <w:rFonts w:ascii="Times New Roman" w:hAnsi="Times New Roman" w:cs="Times New Roman"/>
          <w:bCs/>
          <w:iCs/>
          <w:sz w:val="28"/>
          <w:szCs w:val="28"/>
        </w:rPr>
        <w:t>;</w:t>
      </w:r>
    </w:p>
    <w:p w:rsidR="00C3793A" w:rsidRPr="00595398" w:rsidRDefault="00887747" w:rsidP="00C3793A">
      <w:pPr>
        <w:pStyle w:val="a6"/>
        <w:numPr>
          <w:ilvl w:val="0"/>
          <w:numId w:val="9"/>
        </w:numPr>
        <w:rPr>
          <w:rFonts w:ascii="Times New Roman" w:hAnsi="Times New Roman" w:cs="Times New Roman"/>
          <w:bCs/>
          <w:iCs/>
          <w:sz w:val="28"/>
          <w:szCs w:val="28"/>
        </w:rPr>
      </w:pPr>
      <w:r>
        <w:rPr>
          <w:rFonts w:ascii="Times New Roman" w:hAnsi="Times New Roman" w:cs="Times New Roman"/>
          <w:bCs/>
          <w:iCs/>
          <w:sz w:val="28"/>
          <w:szCs w:val="28"/>
        </w:rPr>
        <w:t>1 разряд – 0</w:t>
      </w:r>
      <w:r w:rsidR="00C3793A" w:rsidRPr="00595398">
        <w:rPr>
          <w:rFonts w:ascii="Times New Roman" w:hAnsi="Times New Roman" w:cs="Times New Roman"/>
          <w:bCs/>
          <w:iCs/>
          <w:sz w:val="28"/>
          <w:szCs w:val="28"/>
        </w:rPr>
        <w:t>;</w:t>
      </w:r>
    </w:p>
    <w:p w:rsidR="00C3793A" w:rsidRPr="00595398" w:rsidRDefault="00471443" w:rsidP="00C3793A">
      <w:pPr>
        <w:pStyle w:val="a6"/>
        <w:numPr>
          <w:ilvl w:val="0"/>
          <w:numId w:val="9"/>
        </w:numPr>
        <w:rPr>
          <w:rFonts w:ascii="Times New Roman" w:hAnsi="Times New Roman" w:cs="Times New Roman"/>
          <w:bCs/>
          <w:iCs/>
          <w:sz w:val="28"/>
          <w:szCs w:val="28"/>
        </w:rPr>
      </w:pPr>
      <w:r>
        <w:rPr>
          <w:rFonts w:ascii="Times New Roman" w:hAnsi="Times New Roman" w:cs="Times New Roman"/>
          <w:bCs/>
          <w:iCs/>
          <w:sz w:val="28"/>
          <w:szCs w:val="28"/>
        </w:rPr>
        <w:t>КМС – 12</w:t>
      </w:r>
      <w:r w:rsidR="00C3793A" w:rsidRPr="00595398">
        <w:rPr>
          <w:rFonts w:ascii="Times New Roman" w:hAnsi="Times New Roman" w:cs="Times New Roman"/>
          <w:bCs/>
          <w:iCs/>
          <w:sz w:val="28"/>
          <w:szCs w:val="28"/>
        </w:rPr>
        <w:t>;</w:t>
      </w:r>
    </w:p>
    <w:p w:rsidR="00C3793A" w:rsidRPr="00595398" w:rsidRDefault="00887747" w:rsidP="00C3793A">
      <w:pPr>
        <w:pStyle w:val="a6"/>
        <w:numPr>
          <w:ilvl w:val="0"/>
          <w:numId w:val="9"/>
        </w:numPr>
        <w:rPr>
          <w:rFonts w:ascii="Times New Roman" w:hAnsi="Times New Roman" w:cs="Times New Roman"/>
          <w:bCs/>
          <w:iCs/>
          <w:sz w:val="28"/>
          <w:szCs w:val="28"/>
        </w:rPr>
      </w:pPr>
      <w:r>
        <w:rPr>
          <w:rFonts w:ascii="Times New Roman" w:hAnsi="Times New Roman" w:cs="Times New Roman"/>
          <w:bCs/>
          <w:iCs/>
          <w:sz w:val="28"/>
          <w:szCs w:val="28"/>
        </w:rPr>
        <w:t>МС – 1</w:t>
      </w:r>
      <w:r w:rsidR="00C3793A" w:rsidRPr="00595398">
        <w:rPr>
          <w:rFonts w:ascii="Times New Roman" w:hAnsi="Times New Roman" w:cs="Times New Roman"/>
          <w:bCs/>
          <w:iCs/>
          <w:sz w:val="28"/>
          <w:szCs w:val="28"/>
        </w:rPr>
        <w:t>;</w:t>
      </w:r>
    </w:p>
    <w:p w:rsidR="00595398" w:rsidRPr="005F4908" w:rsidRDefault="00C3793A" w:rsidP="005F4908">
      <w:pPr>
        <w:pStyle w:val="a6"/>
        <w:numPr>
          <w:ilvl w:val="0"/>
          <w:numId w:val="9"/>
        </w:numPr>
        <w:rPr>
          <w:rFonts w:ascii="Times New Roman" w:hAnsi="Times New Roman" w:cs="Times New Roman"/>
          <w:bCs/>
          <w:iCs/>
          <w:sz w:val="28"/>
          <w:szCs w:val="28"/>
        </w:rPr>
      </w:pPr>
      <w:r w:rsidRPr="00595398">
        <w:rPr>
          <w:rFonts w:ascii="Times New Roman" w:hAnsi="Times New Roman" w:cs="Times New Roman"/>
          <w:bCs/>
          <w:iCs/>
          <w:sz w:val="28"/>
          <w:szCs w:val="28"/>
        </w:rPr>
        <w:t>МСМК – 0</w:t>
      </w:r>
    </w:p>
    <w:p w:rsidR="005F4908" w:rsidRDefault="005F4908" w:rsidP="005F4908">
      <w:pPr>
        <w:pStyle w:val="a6"/>
        <w:ind w:left="1440"/>
        <w:rPr>
          <w:rFonts w:ascii="Times New Roman" w:hAnsi="Times New Roman" w:cs="Times New Roman"/>
          <w:b/>
          <w:iCs/>
          <w:sz w:val="28"/>
          <w:szCs w:val="28"/>
        </w:rPr>
      </w:pPr>
      <w:r>
        <w:rPr>
          <w:rFonts w:ascii="Times New Roman" w:hAnsi="Times New Roman" w:cs="Times New Roman"/>
          <w:b/>
          <w:iCs/>
          <w:sz w:val="28"/>
          <w:szCs w:val="28"/>
        </w:rPr>
        <w:t xml:space="preserve">    </w:t>
      </w:r>
    </w:p>
    <w:p w:rsidR="00595398" w:rsidRPr="00595398" w:rsidRDefault="005F4908" w:rsidP="005F4908">
      <w:pPr>
        <w:pStyle w:val="a6"/>
        <w:ind w:left="1440"/>
        <w:rPr>
          <w:rFonts w:ascii="Times New Roman" w:hAnsi="Times New Roman" w:cs="Times New Roman"/>
          <w:b/>
          <w:iCs/>
          <w:sz w:val="28"/>
          <w:szCs w:val="28"/>
        </w:rPr>
      </w:pPr>
      <w:r>
        <w:rPr>
          <w:rFonts w:ascii="Times New Roman" w:hAnsi="Times New Roman" w:cs="Times New Roman"/>
          <w:b/>
          <w:iCs/>
          <w:sz w:val="28"/>
          <w:szCs w:val="28"/>
        </w:rPr>
        <w:t xml:space="preserve">      </w:t>
      </w:r>
      <w:r w:rsidR="00595398" w:rsidRPr="00595398">
        <w:rPr>
          <w:rFonts w:ascii="Times New Roman" w:hAnsi="Times New Roman" w:cs="Times New Roman"/>
          <w:b/>
          <w:iCs/>
          <w:sz w:val="28"/>
          <w:szCs w:val="28"/>
        </w:rPr>
        <w:t>Организация учебного процесса</w:t>
      </w:r>
    </w:p>
    <w:p w:rsidR="00595398" w:rsidRPr="00595398" w:rsidRDefault="00595398" w:rsidP="00595398">
      <w:pPr>
        <w:pStyle w:val="a6"/>
        <w:ind w:left="1440"/>
        <w:jc w:val="center"/>
        <w:rPr>
          <w:rFonts w:ascii="Times New Roman" w:hAnsi="Times New Roman" w:cs="Times New Roman"/>
          <w:b/>
          <w:iCs/>
          <w:sz w:val="28"/>
          <w:szCs w:val="28"/>
        </w:rPr>
      </w:pPr>
    </w:p>
    <w:p w:rsidR="00595398" w:rsidRPr="00595398" w:rsidRDefault="005F4908" w:rsidP="005F4908">
      <w:pPr>
        <w:pStyle w:val="a6"/>
        <w:ind w:left="0"/>
        <w:rPr>
          <w:rFonts w:ascii="Times New Roman" w:hAnsi="Times New Roman" w:cs="Times New Roman"/>
          <w:bCs/>
          <w:iCs/>
          <w:sz w:val="28"/>
          <w:szCs w:val="28"/>
        </w:rPr>
      </w:pPr>
      <w:r>
        <w:rPr>
          <w:rFonts w:ascii="Times New Roman" w:hAnsi="Times New Roman" w:cs="Times New Roman"/>
          <w:bCs/>
          <w:iCs/>
          <w:sz w:val="28"/>
          <w:szCs w:val="28"/>
        </w:rPr>
        <w:t xml:space="preserve">    </w:t>
      </w:r>
      <w:r w:rsidR="00595398" w:rsidRPr="00595398">
        <w:rPr>
          <w:rFonts w:ascii="Times New Roman" w:hAnsi="Times New Roman" w:cs="Times New Roman"/>
          <w:bCs/>
          <w:iCs/>
          <w:sz w:val="28"/>
          <w:szCs w:val="28"/>
        </w:rPr>
        <w:t>В 2023</w:t>
      </w:r>
      <w:r>
        <w:rPr>
          <w:rFonts w:ascii="Times New Roman" w:hAnsi="Times New Roman" w:cs="Times New Roman"/>
          <w:bCs/>
          <w:iCs/>
          <w:sz w:val="28"/>
          <w:szCs w:val="28"/>
        </w:rPr>
        <w:t xml:space="preserve"> году число учащихся составило </w:t>
      </w:r>
      <w:r w:rsidR="00595398" w:rsidRPr="00595398">
        <w:rPr>
          <w:rFonts w:ascii="Times New Roman" w:hAnsi="Times New Roman" w:cs="Times New Roman"/>
          <w:bCs/>
          <w:iCs/>
          <w:sz w:val="28"/>
          <w:szCs w:val="28"/>
        </w:rPr>
        <w:t>8</w:t>
      </w:r>
      <w:r>
        <w:rPr>
          <w:rFonts w:ascii="Times New Roman" w:hAnsi="Times New Roman" w:cs="Times New Roman"/>
          <w:bCs/>
          <w:iCs/>
          <w:sz w:val="28"/>
          <w:szCs w:val="28"/>
        </w:rPr>
        <w:t xml:space="preserve">77 </w:t>
      </w:r>
      <w:r w:rsidR="00595398" w:rsidRPr="00595398">
        <w:rPr>
          <w:rFonts w:ascii="Times New Roman" w:hAnsi="Times New Roman" w:cs="Times New Roman"/>
          <w:bCs/>
          <w:iCs/>
          <w:sz w:val="28"/>
          <w:szCs w:val="28"/>
        </w:rPr>
        <w:t>человека</w:t>
      </w:r>
      <w:r>
        <w:rPr>
          <w:rFonts w:ascii="Times New Roman" w:hAnsi="Times New Roman" w:cs="Times New Roman"/>
          <w:bCs/>
          <w:iCs/>
          <w:sz w:val="28"/>
          <w:szCs w:val="28"/>
        </w:rPr>
        <w:t xml:space="preserve">. </w:t>
      </w:r>
    </w:p>
    <w:p w:rsidR="00595398" w:rsidRPr="00595398" w:rsidRDefault="005F4908" w:rsidP="005F4908">
      <w:pPr>
        <w:pStyle w:val="a6"/>
        <w:ind w:left="0"/>
        <w:rPr>
          <w:rFonts w:ascii="Times New Roman" w:hAnsi="Times New Roman" w:cs="Times New Roman"/>
          <w:bCs/>
          <w:iCs/>
          <w:sz w:val="28"/>
          <w:szCs w:val="28"/>
        </w:rPr>
      </w:pPr>
      <w:r>
        <w:rPr>
          <w:rFonts w:ascii="Times New Roman" w:hAnsi="Times New Roman" w:cs="Times New Roman"/>
          <w:bCs/>
          <w:iCs/>
          <w:sz w:val="28"/>
          <w:szCs w:val="28"/>
        </w:rPr>
        <w:t xml:space="preserve">    </w:t>
      </w:r>
      <w:r w:rsidR="00595398" w:rsidRPr="00595398">
        <w:rPr>
          <w:rFonts w:ascii="Times New Roman" w:hAnsi="Times New Roman" w:cs="Times New Roman"/>
          <w:bCs/>
          <w:iCs/>
          <w:sz w:val="28"/>
          <w:szCs w:val="28"/>
        </w:rPr>
        <w:t>В то же время наблюдается сокращение числа учащихся в возрасте старше 14 лет. Подростки перестают заниматься спортом из-за того, что многие уходят из общеобразовательных школ после окончания 9 класса, а учащиеся 10-11 классов начинают подготовку к ЕГЭ.</w:t>
      </w:r>
    </w:p>
    <w:p w:rsidR="00595398" w:rsidRPr="00595398" w:rsidRDefault="00595398" w:rsidP="005F4908">
      <w:pPr>
        <w:pStyle w:val="a6"/>
        <w:ind w:left="0"/>
        <w:rPr>
          <w:rFonts w:ascii="Times New Roman" w:hAnsi="Times New Roman" w:cs="Times New Roman"/>
          <w:bCs/>
          <w:iCs/>
          <w:sz w:val="28"/>
          <w:szCs w:val="28"/>
        </w:rPr>
      </w:pPr>
    </w:p>
    <w:p w:rsidR="00595398" w:rsidRPr="00595398" w:rsidRDefault="005F4908" w:rsidP="005F4908">
      <w:pPr>
        <w:pStyle w:val="a6"/>
        <w:ind w:left="0"/>
        <w:rPr>
          <w:rFonts w:ascii="Times New Roman" w:hAnsi="Times New Roman" w:cs="Times New Roman"/>
          <w:bCs/>
          <w:iCs/>
          <w:sz w:val="28"/>
          <w:szCs w:val="28"/>
        </w:rPr>
      </w:pPr>
      <w:r>
        <w:rPr>
          <w:rFonts w:ascii="Times New Roman" w:hAnsi="Times New Roman" w:cs="Times New Roman"/>
          <w:b/>
          <w:iCs/>
          <w:sz w:val="28"/>
          <w:szCs w:val="28"/>
        </w:rPr>
        <w:t xml:space="preserve">   </w:t>
      </w:r>
      <w:r w:rsidR="00595398" w:rsidRPr="00595398">
        <w:rPr>
          <w:rFonts w:ascii="Times New Roman" w:hAnsi="Times New Roman" w:cs="Times New Roman"/>
          <w:b/>
          <w:iCs/>
          <w:sz w:val="28"/>
          <w:szCs w:val="28"/>
        </w:rPr>
        <w:t>Вывод:</w:t>
      </w:r>
      <w:r w:rsidR="00595398" w:rsidRPr="00595398">
        <w:rPr>
          <w:rFonts w:ascii="Times New Roman" w:hAnsi="Times New Roman" w:cs="Times New Roman"/>
          <w:bCs/>
          <w:iCs/>
          <w:sz w:val="28"/>
          <w:szCs w:val="28"/>
        </w:rPr>
        <w:t xml:space="preserve"> Необходимо усилить работу по привлечению детей и подростков к занятиям спортом.</w:t>
      </w:r>
    </w:p>
    <w:sectPr w:rsidR="00595398" w:rsidRPr="00595398" w:rsidSect="004A4B61">
      <w:pgSz w:w="11906" w:h="16838"/>
      <w:pgMar w:top="1134"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056" w:rsidRDefault="00387056" w:rsidP="00207303">
      <w:pPr>
        <w:spacing w:after="0" w:line="240" w:lineRule="auto"/>
      </w:pPr>
      <w:r>
        <w:separator/>
      </w:r>
    </w:p>
  </w:endnote>
  <w:endnote w:type="continuationSeparator" w:id="1">
    <w:p w:rsidR="00387056" w:rsidRDefault="00387056" w:rsidP="00207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056" w:rsidRDefault="00387056" w:rsidP="00207303">
      <w:pPr>
        <w:spacing w:after="0" w:line="240" w:lineRule="auto"/>
      </w:pPr>
      <w:r>
        <w:separator/>
      </w:r>
    </w:p>
  </w:footnote>
  <w:footnote w:type="continuationSeparator" w:id="1">
    <w:p w:rsidR="00387056" w:rsidRDefault="00387056" w:rsidP="002073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D7229"/>
    <w:multiLevelType w:val="hybridMultilevel"/>
    <w:tmpl w:val="17B49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37A07"/>
    <w:multiLevelType w:val="hybridMultilevel"/>
    <w:tmpl w:val="59405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972B81"/>
    <w:multiLevelType w:val="hybridMultilevel"/>
    <w:tmpl w:val="AA98F304"/>
    <w:lvl w:ilvl="0" w:tplc="DEBA12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DC3C68"/>
    <w:multiLevelType w:val="hybridMultilevel"/>
    <w:tmpl w:val="294A5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A318DD"/>
    <w:multiLevelType w:val="hybridMultilevel"/>
    <w:tmpl w:val="FFF62B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6CA27A0"/>
    <w:multiLevelType w:val="hybridMultilevel"/>
    <w:tmpl w:val="CBEE15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8CE7318"/>
    <w:multiLevelType w:val="hybridMultilevel"/>
    <w:tmpl w:val="D0FE31F2"/>
    <w:lvl w:ilvl="0" w:tplc="939648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3585598"/>
    <w:multiLevelType w:val="hybridMultilevel"/>
    <w:tmpl w:val="D152AF34"/>
    <w:lvl w:ilvl="0" w:tplc="CEFAD286">
      <w:numFmt w:val="bullet"/>
      <w:lvlText w:val="-"/>
      <w:lvlJc w:val="left"/>
      <w:pPr>
        <w:ind w:left="23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F7E438E">
      <w:numFmt w:val="bullet"/>
      <w:lvlText w:val="•"/>
      <w:lvlJc w:val="left"/>
      <w:pPr>
        <w:ind w:left="1314" w:hanging="164"/>
      </w:pPr>
      <w:rPr>
        <w:rFonts w:hint="default"/>
        <w:lang w:val="ru-RU" w:eastAsia="en-US" w:bidi="ar-SA"/>
      </w:rPr>
    </w:lvl>
    <w:lvl w:ilvl="2" w:tplc="F812771C">
      <w:numFmt w:val="bullet"/>
      <w:lvlText w:val="•"/>
      <w:lvlJc w:val="left"/>
      <w:pPr>
        <w:ind w:left="2389" w:hanging="164"/>
      </w:pPr>
      <w:rPr>
        <w:rFonts w:hint="default"/>
        <w:lang w:val="ru-RU" w:eastAsia="en-US" w:bidi="ar-SA"/>
      </w:rPr>
    </w:lvl>
    <w:lvl w:ilvl="3" w:tplc="E97609D0">
      <w:numFmt w:val="bullet"/>
      <w:lvlText w:val="•"/>
      <w:lvlJc w:val="left"/>
      <w:pPr>
        <w:ind w:left="3463" w:hanging="164"/>
      </w:pPr>
      <w:rPr>
        <w:rFonts w:hint="default"/>
        <w:lang w:val="ru-RU" w:eastAsia="en-US" w:bidi="ar-SA"/>
      </w:rPr>
    </w:lvl>
    <w:lvl w:ilvl="4" w:tplc="EB522C1C">
      <w:numFmt w:val="bullet"/>
      <w:lvlText w:val="•"/>
      <w:lvlJc w:val="left"/>
      <w:pPr>
        <w:ind w:left="4538" w:hanging="164"/>
      </w:pPr>
      <w:rPr>
        <w:rFonts w:hint="default"/>
        <w:lang w:val="ru-RU" w:eastAsia="en-US" w:bidi="ar-SA"/>
      </w:rPr>
    </w:lvl>
    <w:lvl w:ilvl="5" w:tplc="A3DCB720">
      <w:numFmt w:val="bullet"/>
      <w:lvlText w:val="•"/>
      <w:lvlJc w:val="left"/>
      <w:pPr>
        <w:ind w:left="5613" w:hanging="164"/>
      </w:pPr>
      <w:rPr>
        <w:rFonts w:hint="default"/>
        <w:lang w:val="ru-RU" w:eastAsia="en-US" w:bidi="ar-SA"/>
      </w:rPr>
    </w:lvl>
    <w:lvl w:ilvl="6" w:tplc="E75A2C10">
      <w:numFmt w:val="bullet"/>
      <w:lvlText w:val="•"/>
      <w:lvlJc w:val="left"/>
      <w:pPr>
        <w:ind w:left="6687" w:hanging="164"/>
      </w:pPr>
      <w:rPr>
        <w:rFonts w:hint="default"/>
        <w:lang w:val="ru-RU" w:eastAsia="en-US" w:bidi="ar-SA"/>
      </w:rPr>
    </w:lvl>
    <w:lvl w:ilvl="7" w:tplc="AD44BD0E">
      <w:numFmt w:val="bullet"/>
      <w:lvlText w:val="•"/>
      <w:lvlJc w:val="left"/>
      <w:pPr>
        <w:ind w:left="7762" w:hanging="164"/>
      </w:pPr>
      <w:rPr>
        <w:rFonts w:hint="default"/>
        <w:lang w:val="ru-RU" w:eastAsia="en-US" w:bidi="ar-SA"/>
      </w:rPr>
    </w:lvl>
    <w:lvl w:ilvl="8" w:tplc="76C4D1EC">
      <w:numFmt w:val="bullet"/>
      <w:lvlText w:val="•"/>
      <w:lvlJc w:val="left"/>
      <w:pPr>
        <w:ind w:left="8836" w:hanging="164"/>
      </w:pPr>
      <w:rPr>
        <w:rFonts w:hint="default"/>
        <w:lang w:val="ru-RU" w:eastAsia="en-US" w:bidi="ar-SA"/>
      </w:rPr>
    </w:lvl>
  </w:abstractNum>
  <w:abstractNum w:abstractNumId="8">
    <w:nsid w:val="67ED4D2F"/>
    <w:multiLevelType w:val="hybridMultilevel"/>
    <w:tmpl w:val="62EA1B4C"/>
    <w:lvl w:ilvl="0" w:tplc="FFC012B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C2049DE"/>
    <w:multiLevelType w:val="hybridMultilevel"/>
    <w:tmpl w:val="2B7EF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333EC5"/>
    <w:multiLevelType w:val="multilevel"/>
    <w:tmpl w:val="A1A495A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6F893CA2"/>
    <w:multiLevelType w:val="hybridMultilevel"/>
    <w:tmpl w:val="AC608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8E4256"/>
    <w:multiLevelType w:val="hybridMultilevel"/>
    <w:tmpl w:val="5DC47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0"/>
  </w:num>
  <w:num w:numId="8">
    <w:abstractNumId w:val="5"/>
  </w:num>
  <w:num w:numId="9">
    <w:abstractNumId w:val="4"/>
  </w:num>
  <w:num w:numId="10">
    <w:abstractNumId w:val="9"/>
  </w:num>
  <w:num w:numId="11">
    <w:abstractNumId w:val="1"/>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95CC4"/>
    <w:rsid w:val="000128CC"/>
    <w:rsid w:val="00012DD4"/>
    <w:rsid w:val="00015DBE"/>
    <w:rsid w:val="000254EA"/>
    <w:rsid w:val="00034522"/>
    <w:rsid w:val="00036A6C"/>
    <w:rsid w:val="0006794D"/>
    <w:rsid w:val="00071357"/>
    <w:rsid w:val="000809BA"/>
    <w:rsid w:val="000814B4"/>
    <w:rsid w:val="000F276F"/>
    <w:rsid w:val="000F5BC4"/>
    <w:rsid w:val="00100865"/>
    <w:rsid w:val="001101C2"/>
    <w:rsid w:val="001270BF"/>
    <w:rsid w:val="0014000A"/>
    <w:rsid w:val="0017468A"/>
    <w:rsid w:val="00185948"/>
    <w:rsid w:val="001919A5"/>
    <w:rsid w:val="001C61BA"/>
    <w:rsid w:val="001E3BAB"/>
    <w:rsid w:val="00207303"/>
    <w:rsid w:val="002104A7"/>
    <w:rsid w:val="002107BA"/>
    <w:rsid w:val="00223490"/>
    <w:rsid w:val="00223671"/>
    <w:rsid w:val="00235C8A"/>
    <w:rsid w:val="002B58EE"/>
    <w:rsid w:val="002D2CD4"/>
    <w:rsid w:val="002D7CB4"/>
    <w:rsid w:val="00310C28"/>
    <w:rsid w:val="0034747D"/>
    <w:rsid w:val="00373590"/>
    <w:rsid w:val="00387056"/>
    <w:rsid w:val="00392057"/>
    <w:rsid w:val="003B3A8C"/>
    <w:rsid w:val="003B5986"/>
    <w:rsid w:val="003E0E01"/>
    <w:rsid w:val="00407BB6"/>
    <w:rsid w:val="004136A4"/>
    <w:rsid w:val="00414493"/>
    <w:rsid w:val="004267F6"/>
    <w:rsid w:val="0045291A"/>
    <w:rsid w:val="00464B3A"/>
    <w:rsid w:val="00471443"/>
    <w:rsid w:val="004716FC"/>
    <w:rsid w:val="004807A1"/>
    <w:rsid w:val="00495CC4"/>
    <w:rsid w:val="004A4B61"/>
    <w:rsid w:val="004D53A6"/>
    <w:rsid w:val="004F083D"/>
    <w:rsid w:val="00523E76"/>
    <w:rsid w:val="0057067D"/>
    <w:rsid w:val="00575432"/>
    <w:rsid w:val="0057695E"/>
    <w:rsid w:val="00595398"/>
    <w:rsid w:val="005A0646"/>
    <w:rsid w:val="005A4CD8"/>
    <w:rsid w:val="005B7F54"/>
    <w:rsid w:val="005E6E03"/>
    <w:rsid w:val="005F4908"/>
    <w:rsid w:val="005F6DBF"/>
    <w:rsid w:val="00605729"/>
    <w:rsid w:val="00614FBA"/>
    <w:rsid w:val="00700ECE"/>
    <w:rsid w:val="00730786"/>
    <w:rsid w:val="0073109D"/>
    <w:rsid w:val="00791C68"/>
    <w:rsid w:val="00792091"/>
    <w:rsid w:val="007A3019"/>
    <w:rsid w:val="007C7A68"/>
    <w:rsid w:val="007D083E"/>
    <w:rsid w:val="007F09C3"/>
    <w:rsid w:val="007F1474"/>
    <w:rsid w:val="008576CA"/>
    <w:rsid w:val="00877EB3"/>
    <w:rsid w:val="00887747"/>
    <w:rsid w:val="008C4154"/>
    <w:rsid w:val="008C6C29"/>
    <w:rsid w:val="008E215A"/>
    <w:rsid w:val="008F23D0"/>
    <w:rsid w:val="009020D4"/>
    <w:rsid w:val="00902306"/>
    <w:rsid w:val="00910E13"/>
    <w:rsid w:val="0091764C"/>
    <w:rsid w:val="00930052"/>
    <w:rsid w:val="00933541"/>
    <w:rsid w:val="00964685"/>
    <w:rsid w:val="009701D4"/>
    <w:rsid w:val="009905AB"/>
    <w:rsid w:val="0099717B"/>
    <w:rsid w:val="009B0BD1"/>
    <w:rsid w:val="009B449D"/>
    <w:rsid w:val="009B7F6A"/>
    <w:rsid w:val="009C3B3E"/>
    <w:rsid w:val="009D2A51"/>
    <w:rsid w:val="009D476F"/>
    <w:rsid w:val="00A063FC"/>
    <w:rsid w:val="00A20841"/>
    <w:rsid w:val="00A25921"/>
    <w:rsid w:val="00A37155"/>
    <w:rsid w:val="00A45E9D"/>
    <w:rsid w:val="00A769F1"/>
    <w:rsid w:val="00A77673"/>
    <w:rsid w:val="00A93991"/>
    <w:rsid w:val="00AE10B5"/>
    <w:rsid w:val="00B017BD"/>
    <w:rsid w:val="00B80229"/>
    <w:rsid w:val="00BB3FE1"/>
    <w:rsid w:val="00BE274D"/>
    <w:rsid w:val="00BF1AE7"/>
    <w:rsid w:val="00BF2AB1"/>
    <w:rsid w:val="00C1124C"/>
    <w:rsid w:val="00C25FDF"/>
    <w:rsid w:val="00C26F45"/>
    <w:rsid w:val="00C3793A"/>
    <w:rsid w:val="00C44AA9"/>
    <w:rsid w:val="00C62EA9"/>
    <w:rsid w:val="00C639EE"/>
    <w:rsid w:val="00CA573E"/>
    <w:rsid w:val="00CA61EC"/>
    <w:rsid w:val="00CB7D9A"/>
    <w:rsid w:val="00CC024C"/>
    <w:rsid w:val="00CC2E1F"/>
    <w:rsid w:val="00CE6B9A"/>
    <w:rsid w:val="00CE74F1"/>
    <w:rsid w:val="00CF40DE"/>
    <w:rsid w:val="00D044DD"/>
    <w:rsid w:val="00D24BA9"/>
    <w:rsid w:val="00D45999"/>
    <w:rsid w:val="00D57C42"/>
    <w:rsid w:val="00D84D35"/>
    <w:rsid w:val="00D97DBB"/>
    <w:rsid w:val="00DA0614"/>
    <w:rsid w:val="00DA15E7"/>
    <w:rsid w:val="00E53454"/>
    <w:rsid w:val="00E84D22"/>
    <w:rsid w:val="00EC28A9"/>
    <w:rsid w:val="00ED0063"/>
    <w:rsid w:val="00F14C02"/>
    <w:rsid w:val="00F14D3D"/>
    <w:rsid w:val="00F24350"/>
    <w:rsid w:val="00F5002B"/>
    <w:rsid w:val="00F91C5F"/>
    <w:rsid w:val="00FA4CAE"/>
    <w:rsid w:val="00FB6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0BF"/>
  </w:style>
  <w:style w:type="paragraph" w:styleId="5">
    <w:name w:val="heading 5"/>
    <w:basedOn w:val="a"/>
    <w:next w:val="a"/>
    <w:link w:val="50"/>
    <w:uiPriority w:val="9"/>
    <w:semiHidden/>
    <w:unhideWhenUsed/>
    <w:qFormat/>
    <w:rsid w:val="00A45E9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4685"/>
    <w:rPr>
      <w:color w:val="0000FF"/>
      <w:u w:val="single"/>
    </w:rPr>
  </w:style>
  <w:style w:type="paragraph" w:styleId="a4">
    <w:name w:val="Balloon Text"/>
    <w:basedOn w:val="a"/>
    <w:link w:val="a5"/>
    <w:uiPriority w:val="99"/>
    <w:semiHidden/>
    <w:unhideWhenUsed/>
    <w:rsid w:val="00FA4C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4CAE"/>
    <w:rPr>
      <w:rFonts w:ascii="Tahoma" w:hAnsi="Tahoma" w:cs="Tahoma"/>
      <w:sz w:val="16"/>
      <w:szCs w:val="16"/>
    </w:rPr>
  </w:style>
  <w:style w:type="paragraph" w:styleId="a6">
    <w:name w:val="List Paragraph"/>
    <w:basedOn w:val="a"/>
    <w:uiPriority w:val="1"/>
    <w:qFormat/>
    <w:rsid w:val="00FA4CAE"/>
    <w:pPr>
      <w:ind w:left="720"/>
      <w:contextualSpacing/>
    </w:pPr>
  </w:style>
  <w:style w:type="table" w:styleId="a7">
    <w:name w:val="Table Grid"/>
    <w:basedOn w:val="a1"/>
    <w:uiPriority w:val="59"/>
    <w:rsid w:val="001C6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semiHidden/>
    <w:rsid w:val="00A45E9D"/>
    <w:rPr>
      <w:rFonts w:asciiTheme="majorHAnsi" w:eastAsiaTheme="majorEastAsia" w:hAnsiTheme="majorHAnsi" w:cstheme="majorBidi"/>
      <w:color w:val="243F60" w:themeColor="accent1" w:themeShade="7F"/>
    </w:rPr>
  </w:style>
  <w:style w:type="table" w:styleId="2-1">
    <w:name w:val="Medium Shading 2 Accent 1"/>
    <w:basedOn w:val="a1"/>
    <w:uiPriority w:val="64"/>
    <w:rsid w:val="00CC024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CC024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nresolvedMention">
    <w:name w:val="Unresolved Mention"/>
    <w:basedOn w:val="a0"/>
    <w:uiPriority w:val="99"/>
    <w:semiHidden/>
    <w:unhideWhenUsed/>
    <w:rsid w:val="00E84D22"/>
    <w:rPr>
      <w:color w:val="605E5C"/>
      <w:shd w:val="clear" w:color="auto" w:fill="E1DFDD"/>
    </w:rPr>
  </w:style>
  <w:style w:type="paragraph" w:styleId="a8">
    <w:name w:val="No Spacing"/>
    <w:link w:val="a9"/>
    <w:uiPriority w:val="1"/>
    <w:qFormat/>
    <w:rsid w:val="009D2A51"/>
    <w:pPr>
      <w:widowControl w:val="0"/>
      <w:autoSpaceDE w:val="0"/>
      <w:autoSpaceDN w:val="0"/>
      <w:spacing w:after="0" w:line="240" w:lineRule="auto"/>
    </w:pPr>
    <w:rPr>
      <w:rFonts w:ascii="Times New Roman" w:eastAsia="Times New Roman" w:hAnsi="Times New Roman" w:cs="Times New Roman"/>
    </w:rPr>
  </w:style>
  <w:style w:type="character" w:customStyle="1" w:styleId="a9">
    <w:name w:val="Без интервала Знак"/>
    <w:link w:val="a8"/>
    <w:locked/>
    <w:rsid w:val="008F23D0"/>
    <w:rPr>
      <w:rFonts w:ascii="Times New Roman" w:eastAsia="Times New Roman" w:hAnsi="Times New Roman" w:cs="Times New Roman"/>
    </w:rPr>
  </w:style>
  <w:style w:type="paragraph" w:styleId="aa">
    <w:name w:val="Body Text"/>
    <w:basedOn w:val="a"/>
    <w:link w:val="ab"/>
    <w:uiPriority w:val="1"/>
    <w:qFormat/>
    <w:rsid w:val="009B449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9B449D"/>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5799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ussh.yablonov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2085</Words>
  <Characters>11888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2021-05-20T11:17:00Z</cp:lastPrinted>
  <dcterms:created xsi:type="dcterms:W3CDTF">2024-05-16T14:02:00Z</dcterms:created>
  <dcterms:modified xsi:type="dcterms:W3CDTF">2024-05-23T08:03:00Z</dcterms:modified>
</cp:coreProperties>
</file>